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45" w:rsidRDefault="004742A6" w:rsidP="00385F4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ВОЗРАСТНАЯ АНАТОМИЯ, ФИЗИОЛОГИЯ И ГИГИЕНА</w:t>
      </w:r>
    </w:p>
    <w:p w:rsidR="00385F45" w:rsidRDefault="00385F45" w:rsidP="00825271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F45" w:rsidRDefault="000C53E6" w:rsidP="004742A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="00385F45" w:rsidRPr="00385F4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85F45" w:rsidRPr="00385F45">
        <w:rPr>
          <w:rFonts w:ascii="Times New Roman" w:eastAsia="Times New Roman" w:hAnsi="Times New Roman"/>
          <w:sz w:val="24"/>
          <w:szCs w:val="24"/>
          <w:lang w:eastAsia="ru-RU"/>
        </w:rPr>
        <w:t>формирование базовых знаний об анатомо-физиологических особенностях и общих закономерностях развития, гигиене и укреплении здоровья детей и подростков;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5F45" w:rsidRPr="00385F45">
        <w:rPr>
          <w:rFonts w:ascii="Times New Roman" w:eastAsia="Times New Roman" w:hAnsi="Times New Roman"/>
          <w:sz w:val="24"/>
          <w:szCs w:val="24"/>
          <w:lang w:eastAsia="ru-RU"/>
        </w:rPr>
        <w:t>изучение механизмов регуляции функций в условиях действия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разнообразных внешних факторов и </w:t>
      </w:r>
      <w:r w:rsidR="00385F45" w:rsidRPr="00385F45">
        <w:rPr>
          <w:rFonts w:ascii="Times New Roman" w:eastAsia="Times New Roman" w:hAnsi="Times New Roman"/>
          <w:sz w:val="24"/>
          <w:szCs w:val="24"/>
          <w:lang w:eastAsia="ru-RU"/>
        </w:rPr>
        <w:t>обучение будущего специалиста знаниям, умениям и навыкам для рациональной и физиологически обоснованной организации учебно-воспитательного процесса с уч</w:t>
      </w:r>
      <w:r w:rsidR="004742A6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="00385F45" w:rsidRPr="00385F45">
        <w:rPr>
          <w:rFonts w:ascii="Times New Roman" w:eastAsia="Times New Roman" w:hAnsi="Times New Roman"/>
          <w:sz w:val="24"/>
          <w:szCs w:val="24"/>
          <w:lang w:eastAsia="ru-RU"/>
        </w:rPr>
        <w:t>том возрастных особенностей организма.</w:t>
      </w:r>
    </w:p>
    <w:p w:rsidR="00385F45" w:rsidRDefault="00385F45" w:rsidP="004742A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5F45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385F45" w:rsidRPr="0057197B" w:rsidRDefault="004742A6" w:rsidP="004742A6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</w:t>
      </w:r>
      <w:r w:rsidRPr="0057197B">
        <w:rPr>
          <w:rFonts w:ascii="Times New Roman" w:eastAsia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57197B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7197B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7197B">
        <w:rPr>
          <w:rFonts w:ascii="Times New Roman" w:eastAsia="Times New Roman" w:hAnsi="Times New Roman"/>
          <w:sz w:val="24"/>
          <w:szCs w:val="24"/>
          <w:lang w:eastAsia="ru-RU"/>
        </w:rPr>
        <w:t xml:space="preserve"> о строении и функционировании</w:t>
      </w:r>
      <w:r w:rsidRPr="005719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7197B">
        <w:rPr>
          <w:rFonts w:ascii="Times New Roman" w:eastAsia="Times New Roman" w:hAnsi="Times New Roman"/>
          <w:sz w:val="24"/>
          <w:szCs w:val="24"/>
          <w:lang w:eastAsia="ru-RU"/>
        </w:rPr>
        <w:t>организма в различные возрастные периоды;</w:t>
      </w:r>
    </w:p>
    <w:p w:rsidR="00385F45" w:rsidRPr="00250905" w:rsidRDefault="004742A6" w:rsidP="004742A6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50905">
        <w:rPr>
          <w:rFonts w:ascii="Times New Roman" w:eastAsia="Times New Roman" w:hAnsi="Times New Roman"/>
          <w:sz w:val="24"/>
          <w:szCs w:val="24"/>
          <w:lang w:eastAsia="ru-RU"/>
        </w:rPr>
        <w:t>изучить</w:t>
      </w:r>
      <w:proofErr w:type="gramEnd"/>
      <w:r w:rsidRPr="00250905">
        <w:rPr>
          <w:rFonts w:ascii="Times New Roman" w:eastAsia="Times New Roman" w:hAnsi="Times New Roman"/>
          <w:sz w:val="24"/>
          <w:szCs w:val="24"/>
          <w:lang w:eastAsia="ru-RU"/>
        </w:rPr>
        <w:t xml:space="preserve"> анатомо-физиологически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особенности</w:t>
      </w:r>
      <w:r w:rsidRPr="00250905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организма на различных этапах его развития и механизм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250905">
        <w:rPr>
          <w:rFonts w:ascii="Times New Roman" w:eastAsia="Times New Roman" w:hAnsi="Times New Roman"/>
          <w:sz w:val="24"/>
          <w:szCs w:val="24"/>
          <w:lang w:eastAsia="ru-RU"/>
        </w:rPr>
        <w:t xml:space="preserve"> сохранения гомеостаза во всех сферах </w:t>
      </w:r>
      <w:proofErr w:type="spellStart"/>
      <w:r w:rsidRPr="00250905">
        <w:rPr>
          <w:rFonts w:ascii="Times New Roman" w:eastAsia="Times New Roman" w:hAnsi="Times New Roman"/>
          <w:sz w:val="24"/>
          <w:szCs w:val="24"/>
          <w:lang w:eastAsia="ru-RU"/>
        </w:rPr>
        <w:t>биопсихосоциальной</w:t>
      </w:r>
      <w:proofErr w:type="spellEnd"/>
      <w:r w:rsidRPr="00250905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 человека;</w:t>
      </w:r>
    </w:p>
    <w:p w:rsidR="00385F45" w:rsidRPr="0057197B" w:rsidRDefault="004742A6" w:rsidP="004742A6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7197B">
        <w:rPr>
          <w:rFonts w:ascii="Times New Roman" w:eastAsia="Times New Roman" w:hAnsi="Times New Roman"/>
          <w:sz w:val="24"/>
          <w:szCs w:val="24"/>
          <w:lang w:eastAsia="ru-RU"/>
        </w:rPr>
        <w:t>осво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ить</w:t>
      </w:r>
      <w:proofErr w:type="gramEnd"/>
      <w:r w:rsidRPr="0057197B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57197B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оценки уровня физического развития, определения функциональных возможностей основных систем организма;</w:t>
      </w:r>
    </w:p>
    <w:p w:rsidR="00B05A0E" w:rsidRPr="00B05A0E" w:rsidRDefault="004742A6" w:rsidP="004742A6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r w:rsidRPr="00B05A0E">
        <w:rPr>
          <w:rFonts w:ascii="Times New Roman" w:hAnsi="Times New Roman"/>
          <w:sz w:val="24"/>
          <w:szCs w:val="24"/>
        </w:rPr>
        <w:t>формирова</w:t>
      </w:r>
      <w:r>
        <w:rPr>
          <w:rFonts w:ascii="Times New Roman" w:hAnsi="Times New Roman"/>
          <w:sz w:val="24"/>
          <w:szCs w:val="24"/>
        </w:rPr>
        <w:t>ть</w:t>
      </w:r>
      <w:proofErr w:type="gramEnd"/>
      <w:r w:rsidRPr="00B05A0E">
        <w:rPr>
          <w:rFonts w:ascii="Times New Roman" w:hAnsi="Times New Roman"/>
          <w:sz w:val="24"/>
          <w:szCs w:val="24"/>
        </w:rPr>
        <w:t xml:space="preserve"> представлени</w:t>
      </w:r>
      <w:r>
        <w:rPr>
          <w:rFonts w:ascii="Times New Roman" w:hAnsi="Times New Roman"/>
          <w:sz w:val="24"/>
          <w:szCs w:val="24"/>
        </w:rPr>
        <w:t>я</w:t>
      </w:r>
      <w:r w:rsidRPr="00B05A0E">
        <w:rPr>
          <w:rFonts w:ascii="Times New Roman" w:hAnsi="Times New Roman"/>
          <w:sz w:val="24"/>
          <w:szCs w:val="24"/>
        </w:rPr>
        <w:t xml:space="preserve"> о типологических и индивидуальных особенностях соматической конституции и высшей нервной деятельности человека;</w:t>
      </w:r>
    </w:p>
    <w:p w:rsidR="00B05A0E" w:rsidRPr="00B05A0E" w:rsidRDefault="004742A6" w:rsidP="004742A6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освоить</w:t>
      </w:r>
      <w:proofErr w:type="gramEnd"/>
      <w:r w:rsidRPr="00B05A0E">
        <w:rPr>
          <w:rFonts w:ascii="Times New Roman" w:hAnsi="Times New Roman"/>
          <w:sz w:val="24"/>
          <w:szCs w:val="24"/>
        </w:rPr>
        <w:t xml:space="preserve"> основны</w:t>
      </w:r>
      <w:r>
        <w:rPr>
          <w:rFonts w:ascii="Times New Roman" w:hAnsi="Times New Roman"/>
          <w:sz w:val="24"/>
          <w:szCs w:val="24"/>
        </w:rPr>
        <w:t>е</w:t>
      </w:r>
      <w:r w:rsidRPr="00B05A0E">
        <w:rPr>
          <w:rFonts w:ascii="Times New Roman" w:hAnsi="Times New Roman"/>
          <w:sz w:val="24"/>
          <w:szCs w:val="24"/>
        </w:rPr>
        <w:t xml:space="preserve"> гигиенически</w:t>
      </w:r>
      <w:r>
        <w:rPr>
          <w:rFonts w:ascii="Times New Roman" w:hAnsi="Times New Roman"/>
          <w:sz w:val="24"/>
          <w:szCs w:val="24"/>
        </w:rPr>
        <w:t>е</w:t>
      </w:r>
      <w:r w:rsidRPr="00B05A0E">
        <w:rPr>
          <w:rFonts w:ascii="Times New Roman" w:hAnsi="Times New Roman"/>
          <w:sz w:val="24"/>
          <w:szCs w:val="24"/>
        </w:rPr>
        <w:t xml:space="preserve"> требовани</w:t>
      </w:r>
      <w:r>
        <w:rPr>
          <w:rFonts w:ascii="Times New Roman" w:hAnsi="Times New Roman"/>
          <w:sz w:val="24"/>
          <w:szCs w:val="24"/>
        </w:rPr>
        <w:t>я</w:t>
      </w:r>
      <w:r w:rsidRPr="00B05A0E">
        <w:rPr>
          <w:rFonts w:ascii="Times New Roman" w:hAnsi="Times New Roman"/>
          <w:sz w:val="24"/>
          <w:szCs w:val="24"/>
        </w:rPr>
        <w:t xml:space="preserve"> к организации учебно-воспитательного процесса</w:t>
      </w:r>
      <w:r w:rsidR="00B05A0E" w:rsidRPr="00B05A0E">
        <w:rPr>
          <w:rFonts w:ascii="Times New Roman" w:hAnsi="Times New Roman"/>
          <w:sz w:val="24"/>
          <w:szCs w:val="24"/>
        </w:rPr>
        <w:t xml:space="preserve">. </w:t>
      </w:r>
    </w:p>
    <w:p w:rsidR="000C53E6" w:rsidRPr="004742A6" w:rsidRDefault="00385F45" w:rsidP="004742A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F45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результатам освоения:</w:t>
      </w:r>
      <w:r w:rsidRPr="00385F45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результате освоения дисциплины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5F45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формируются следующие компетенции: </w:t>
      </w:r>
      <w:r w:rsidR="00373FD5" w:rsidRPr="004742A6">
        <w:rPr>
          <w:rFonts w:ascii="Times New Roman" w:eastAsia="Times New Roman" w:hAnsi="Times New Roman"/>
          <w:sz w:val="24"/>
          <w:szCs w:val="24"/>
          <w:lang w:eastAsia="ru-RU"/>
        </w:rPr>
        <w:t>ОПК-8.</w:t>
      </w:r>
    </w:p>
    <w:p w:rsidR="00363326" w:rsidRDefault="00385F45" w:rsidP="004742A6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F45">
        <w:rPr>
          <w:rFonts w:ascii="Times New Roman" w:eastAsia="Times New Roman" w:hAnsi="Times New Roman"/>
          <w:b/>
          <w:sz w:val="24"/>
          <w:szCs w:val="24"/>
          <w:lang w:eastAsia="ru-RU"/>
        </w:rPr>
        <w:t>Краткое содержание: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5F45">
        <w:rPr>
          <w:rFonts w:ascii="Times New Roman" w:eastAsia="Times New Roman" w:hAnsi="Times New Roman"/>
          <w:sz w:val="24"/>
          <w:szCs w:val="24"/>
          <w:lang w:eastAsia="ru-RU"/>
        </w:rPr>
        <w:t>Предмет возрастн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ой анатомии и физиологии. Общие </w:t>
      </w:r>
      <w:r w:rsidRPr="00385F45">
        <w:rPr>
          <w:rFonts w:ascii="Times New Roman" w:eastAsia="Times New Roman" w:hAnsi="Times New Roman"/>
          <w:sz w:val="24"/>
          <w:szCs w:val="24"/>
          <w:lang w:eastAsia="ru-RU"/>
        </w:rPr>
        <w:t>закономерности роста и развития ор</w:t>
      </w:r>
      <w:r w:rsidR="004742A6">
        <w:rPr>
          <w:rFonts w:ascii="Times New Roman" w:eastAsia="Times New Roman" w:hAnsi="Times New Roman"/>
          <w:sz w:val="24"/>
          <w:szCs w:val="24"/>
          <w:lang w:eastAsia="ru-RU"/>
        </w:rPr>
        <w:t>ганизма ребё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нка и подростка. Закономерности </w:t>
      </w:r>
      <w:r w:rsidRPr="00385F45">
        <w:rPr>
          <w:rFonts w:ascii="Times New Roman" w:eastAsia="Times New Roman" w:hAnsi="Times New Roman"/>
          <w:sz w:val="24"/>
          <w:szCs w:val="24"/>
          <w:lang w:eastAsia="ru-RU"/>
        </w:rPr>
        <w:t>онтогенетического развития оп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орно-двигательного аппарата. </w:t>
      </w:r>
      <w:r w:rsidR="00363326">
        <w:rPr>
          <w:rFonts w:ascii="Times New Roman" w:hAnsi="Times New Roman"/>
          <w:sz w:val="24"/>
          <w:szCs w:val="24"/>
        </w:rPr>
        <w:t xml:space="preserve">Значение </w:t>
      </w:r>
      <w:r w:rsidR="004742A6" w:rsidRPr="00385F45">
        <w:rPr>
          <w:rFonts w:ascii="Times New Roman" w:eastAsia="Times New Roman" w:hAnsi="Times New Roman"/>
          <w:sz w:val="24"/>
          <w:szCs w:val="24"/>
          <w:lang w:eastAsia="ru-RU"/>
        </w:rPr>
        <w:t>оп</w:t>
      </w:r>
      <w:r w:rsidR="004742A6">
        <w:rPr>
          <w:rFonts w:ascii="Times New Roman" w:eastAsia="Times New Roman" w:hAnsi="Times New Roman"/>
          <w:sz w:val="24"/>
          <w:szCs w:val="24"/>
          <w:lang w:eastAsia="ru-RU"/>
        </w:rPr>
        <w:t>орно-двигательного аппарата</w:t>
      </w:r>
      <w:r w:rsidR="00363326">
        <w:rPr>
          <w:rFonts w:ascii="Times New Roman" w:hAnsi="Times New Roman"/>
          <w:sz w:val="24"/>
          <w:szCs w:val="24"/>
        </w:rPr>
        <w:t>. Скелет человека. Строение, химический состав и соединение костей. Строение и функции суставов. Развитие костей мозгового и лицевого отделов черепа, изгибов позвоночника. Развитие скелета туловища и конечностей. Мышечная система. Строение, классификация, функциональные свойства скелетных мышц. Развитие мышечной системы. Совершенствование координации движений как показатель развития организма реб</w:t>
      </w:r>
      <w:r w:rsidR="004742A6">
        <w:rPr>
          <w:rFonts w:ascii="Times New Roman" w:hAnsi="Times New Roman"/>
          <w:sz w:val="24"/>
          <w:szCs w:val="24"/>
        </w:rPr>
        <w:t>ё</w:t>
      </w:r>
      <w:r w:rsidR="00363326">
        <w:rPr>
          <w:rFonts w:ascii="Times New Roman" w:hAnsi="Times New Roman"/>
          <w:sz w:val="24"/>
          <w:szCs w:val="24"/>
        </w:rPr>
        <w:t>нка. Формирование быстроты и точности двигательных актов. Особенности реакции организма на физическую нагрузку в разном возрасте. Физическое развитие организма. Его показатели. Осанка. Причина возникновения и профилактика нарушений осанки. Плоскостопие, его профилактика. Гигиенические</w:t>
      </w:r>
      <w:r w:rsidR="004742A6">
        <w:rPr>
          <w:rFonts w:ascii="Times New Roman" w:hAnsi="Times New Roman"/>
          <w:sz w:val="24"/>
          <w:szCs w:val="24"/>
        </w:rPr>
        <w:t xml:space="preserve"> требования к обуви. </w:t>
      </w:r>
      <w:r w:rsidR="00363326">
        <w:rPr>
          <w:rFonts w:ascii="Times New Roman" w:hAnsi="Times New Roman"/>
          <w:sz w:val="24"/>
          <w:szCs w:val="24"/>
        </w:rPr>
        <w:t xml:space="preserve">Гигиенические требования к организации учебного процесса и оборудованию школ. Правили расстановки мебели и рассаживания учащихся. </w:t>
      </w:r>
    </w:p>
    <w:p w:rsidR="00363326" w:rsidRDefault="00363326" w:rsidP="004742A6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3326">
        <w:rPr>
          <w:rFonts w:ascii="Times New Roman" w:hAnsi="Times New Roman"/>
          <w:sz w:val="24"/>
          <w:szCs w:val="24"/>
        </w:rPr>
        <w:t>Понятие о нейрогуморальной регуляции функций организма</w:t>
      </w:r>
      <w:r w:rsidR="000A06F4">
        <w:rPr>
          <w:rFonts w:ascii="Times New Roman" w:hAnsi="Times New Roman"/>
          <w:sz w:val="24"/>
          <w:szCs w:val="24"/>
        </w:rPr>
        <w:t xml:space="preserve"> и е</w:t>
      </w:r>
      <w:r w:rsidR="004742A6">
        <w:rPr>
          <w:rFonts w:ascii="Times New Roman" w:hAnsi="Times New Roman"/>
          <w:sz w:val="24"/>
          <w:szCs w:val="24"/>
        </w:rPr>
        <w:t>ё</w:t>
      </w:r>
      <w:r w:rsidR="000A06F4">
        <w:rPr>
          <w:rFonts w:ascii="Times New Roman" w:hAnsi="Times New Roman"/>
          <w:sz w:val="24"/>
          <w:szCs w:val="24"/>
        </w:rPr>
        <w:t xml:space="preserve"> возрастные особенности</w:t>
      </w:r>
      <w:r w:rsidRPr="00363326">
        <w:rPr>
          <w:rFonts w:ascii="Times New Roman" w:hAnsi="Times New Roman"/>
          <w:sz w:val="24"/>
          <w:szCs w:val="24"/>
        </w:rPr>
        <w:t>. Особенности нервной и гуморальной регуляции.</w:t>
      </w:r>
      <w:r w:rsidR="004742A6">
        <w:rPr>
          <w:rFonts w:ascii="Times New Roman" w:hAnsi="Times New Roman"/>
          <w:sz w:val="24"/>
          <w:szCs w:val="24"/>
        </w:rPr>
        <w:t xml:space="preserve"> </w:t>
      </w:r>
      <w:r w:rsidRPr="00363326">
        <w:rPr>
          <w:rFonts w:ascii="Times New Roman" w:hAnsi="Times New Roman"/>
          <w:sz w:val="24"/>
          <w:szCs w:val="24"/>
        </w:rPr>
        <w:t>Нервная система, общая схема строения, функции. Онтогенез нервной системы. Возрастные особенности морфофункциональной организации нейрона и нервных волокон. Синапсы и их виды.</w:t>
      </w:r>
    </w:p>
    <w:p w:rsidR="00363326" w:rsidRDefault="00363326" w:rsidP="004742A6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3326">
        <w:rPr>
          <w:rFonts w:ascii="Times New Roman" w:hAnsi="Times New Roman"/>
          <w:sz w:val="24"/>
          <w:szCs w:val="24"/>
        </w:rPr>
        <w:t>Понятие о внутренней среде организма</w:t>
      </w:r>
      <w:r w:rsidR="000A06F4">
        <w:rPr>
          <w:rFonts w:ascii="Times New Roman" w:hAnsi="Times New Roman"/>
          <w:sz w:val="24"/>
          <w:szCs w:val="24"/>
        </w:rPr>
        <w:t xml:space="preserve"> в процессе онтогенеза</w:t>
      </w:r>
      <w:r w:rsidRPr="00363326">
        <w:rPr>
          <w:rFonts w:ascii="Times New Roman" w:hAnsi="Times New Roman"/>
          <w:sz w:val="24"/>
          <w:szCs w:val="24"/>
        </w:rPr>
        <w:t>. Функции крови. Состав крови. Возрастные изменения состава крови. Особенности кроветворения у плода и детей раннего возраста. Иммунитет и иммунная система организма. Специфические и неспецифические защитные механизмы и их особенности у детей разного возраста.</w:t>
      </w:r>
    </w:p>
    <w:p w:rsidR="000A06F4" w:rsidRPr="000A06F4" w:rsidRDefault="000A06F4" w:rsidP="004742A6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Возрастные особенности с</w:t>
      </w:r>
      <w:r w:rsidRPr="000A06F4">
        <w:rPr>
          <w:rFonts w:ascii="Times New Roman" w:hAnsi="Times New Roman"/>
          <w:sz w:val="24"/>
          <w:szCs w:val="24"/>
        </w:rPr>
        <w:t>истемн</w:t>
      </w:r>
      <w:r>
        <w:rPr>
          <w:rFonts w:ascii="Times New Roman" w:hAnsi="Times New Roman"/>
          <w:sz w:val="24"/>
          <w:szCs w:val="24"/>
        </w:rPr>
        <w:t>ой</w:t>
      </w:r>
      <w:r w:rsidRPr="000A06F4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и</w:t>
      </w:r>
      <w:r w:rsidRPr="000A06F4">
        <w:rPr>
          <w:rFonts w:ascii="Times New Roman" w:hAnsi="Times New Roman"/>
          <w:sz w:val="24"/>
          <w:szCs w:val="24"/>
        </w:rPr>
        <w:t xml:space="preserve"> восприятия внешней информации. Сенсорные системы организма. Восприятие простых признаков сенсорного стимула, усложнение анализа, внешних стимулов в течение первых лет жизни. Роль сенсорных восприятий в формировании функций мозга и обеспечении поведения детей и подростков.</w:t>
      </w:r>
    </w:p>
    <w:p w:rsidR="00673920" w:rsidRPr="00FF2598" w:rsidRDefault="00385F45" w:rsidP="004742A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Анатомо-физиологические </w:t>
      </w:r>
      <w:r w:rsidRPr="00385F45">
        <w:rPr>
          <w:rFonts w:ascii="Times New Roman" w:eastAsia="Times New Roman" w:hAnsi="Times New Roman"/>
          <w:sz w:val="24"/>
          <w:szCs w:val="24"/>
          <w:lang w:eastAsia="ru-RU"/>
        </w:rPr>
        <w:t>особенности регулят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орных систем организм</w:t>
      </w:r>
      <w:r w:rsidR="004742A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85F45">
        <w:rPr>
          <w:rFonts w:ascii="Times New Roman" w:eastAsia="Times New Roman" w:hAnsi="Times New Roman"/>
          <w:sz w:val="24"/>
          <w:szCs w:val="24"/>
          <w:lang w:eastAsia="ru-RU"/>
        </w:rPr>
        <w:t>Анат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омо-физиологические особенности </w:t>
      </w:r>
      <w:r w:rsidRPr="00385F4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исцеральных систем организма. Психофизиология детей </w:t>
      </w:r>
      <w:r w:rsidRPr="00385F45">
        <w:rPr>
          <w:rFonts w:ascii="Times New Roman" w:eastAsia="Times New Roman" w:hAnsi="Times New Roman"/>
          <w:sz w:val="24"/>
          <w:szCs w:val="24"/>
          <w:lang w:eastAsia="ru-RU"/>
        </w:rPr>
        <w:t>и подростков.</w:t>
      </w:r>
      <w:r w:rsidRPr="00385F45">
        <w:rPr>
          <w:rFonts w:ascii="Times New Roman" w:eastAsia="Times New Roman" w:hAnsi="Times New Roman"/>
          <w:sz w:val="24"/>
          <w:szCs w:val="24"/>
          <w:lang w:eastAsia="ru-RU"/>
        </w:rPr>
        <w:cr/>
      </w:r>
      <w:bookmarkStart w:id="0" w:name="_GoBack"/>
      <w:bookmarkEnd w:id="0"/>
    </w:p>
    <w:sectPr w:rsidR="00673920" w:rsidRPr="00FF2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7152"/>
    <w:multiLevelType w:val="hybridMultilevel"/>
    <w:tmpl w:val="52C84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B25DF"/>
    <w:multiLevelType w:val="hybridMultilevel"/>
    <w:tmpl w:val="2F042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8E27C1"/>
    <w:multiLevelType w:val="hybridMultilevel"/>
    <w:tmpl w:val="93F6BD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960910"/>
    <w:multiLevelType w:val="hybridMultilevel"/>
    <w:tmpl w:val="26225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147DF"/>
    <w:multiLevelType w:val="hybridMultilevel"/>
    <w:tmpl w:val="0428C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F59DF"/>
    <w:multiLevelType w:val="hybridMultilevel"/>
    <w:tmpl w:val="FAA646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9A652A6"/>
    <w:multiLevelType w:val="hybridMultilevel"/>
    <w:tmpl w:val="D0D075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66"/>
    <w:rsid w:val="00074506"/>
    <w:rsid w:val="000A06F4"/>
    <w:rsid w:val="000C53E6"/>
    <w:rsid w:val="000C634A"/>
    <w:rsid w:val="000E7EE4"/>
    <w:rsid w:val="001818EB"/>
    <w:rsid w:val="00222115"/>
    <w:rsid w:val="00250905"/>
    <w:rsid w:val="00277183"/>
    <w:rsid w:val="00297EC6"/>
    <w:rsid w:val="002B6F44"/>
    <w:rsid w:val="00324065"/>
    <w:rsid w:val="00354770"/>
    <w:rsid w:val="00363326"/>
    <w:rsid w:val="00373FD5"/>
    <w:rsid w:val="00385F45"/>
    <w:rsid w:val="003952D7"/>
    <w:rsid w:val="003A7D7E"/>
    <w:rsid w:val="003D6AD7"/>
    <w:rsid w:val="004175DC"/>
    <w:rsid w:val="004742A6"/>
    <w:rsid w:val="005161D9"/>
    <w:rsid w:val="0057197B"/>
    <w:rsid w:val="005C1FAA"/>
    <w:rsid w:val="00615BF8"/>
    <w:rsid w:val="00656385"/>
    <w:rsid w:val="00673920"/>
    <w:rsid w:val="0069052F"/>
    <w:rsid w:val="006B312B"/>
    <w:rsid w:val="00726B01"/>
    <w:rsid w:val="00756957"/>
    <w:rsid w:val="00797EEE"/>
    <w:rsid w:val="00814666"/>
    <w:rsid w:val="00825271"/>
    <w:rsid w:val="00984EC2"/>
    <w:rsid w:val="009C3EC3"/>
    <w:rsid w:val="009F4A81"/>
    <w:rsid w:val="00B05A0E"/>
    <w:rsid w:val="00C30A21"/>
    <w:rsid w:val="00C57422"/>
    <w:rsid w:val="00C64DB0"/>
    <w:rsid w:val="00D07333"/>
    <w:rsid w:val="00DC4A0D"/>
    <w:rsid w:val="00E1436B"/>
    <w:rsid w:val="00ED337C"/>
    <w:rsid w:val="00EE6C8F"/>
    <w:rsid w:val="00F36A52"/>
    <w:rsid w:val="00F46325"/>
    <w:rsid w:val="00FB3BE3"/>
    <w:rsid w:val="00FF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F28FD-EE0D-4DCB-890D-44351979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5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3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F4A81"/>
    <w:rPr>
      <w:color w:val="0000FF"/>
      <w:u w:val="single"/>
    </w:rPr>
  </w:style>
  <w:style w:type="paragraph" w:customStyle="1" w:styleId="Default">
    <w:name w:val="Default"/>
    <w:rsid w:val="006B31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2022-04-11T08:49:00Z</dcterms:created>
  <dcterms:modified xsi:type="dcterms:W3CDTF">2022-04-27T10:04:00Z</dcterms:modified>
</cp:coreProperties>
</file>