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67" w:rsidRPr="00D16BCB" w:rsidRDefault="00607E67" w:rsidP="000A6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BCB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607E67" w:rsidRPr="00D16BCB" w:rsidRDefault="00607E67" w:rsidP="000A6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BCB">
        <w:rPr>
          <w:rFonts w:ascii="Times New Roman" w:hAnsi="Times New Roman" w:cs="Times New Roman"/>
          <w:sz w:val="24"/>
          <w:szCs w:val="24"/>
        </w:rPr>
        <w:t>АСТРАХАНСКИЙ ГОСУДАРСТВЕННЫЙ УНИВЕРСИТЕТ</w:t>
      </w:r>
    </w:p>
    <w:p w:rsidR="00607E67" w:rsidRPr="00D16BCB" w:rsidRDefault="00607E67" w:rsidP="000A6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D94761" w:rsidRPr="00D16BCB" w:rsidTr="00D12997">
        <w:trPr>
          <w:trHeight w:val="1373"/>
        </w:trPr>
        <w:tc>
          <w:tcPr>
            <w:tcW w:w="4644" w:type="dxa"/>
          </w:tcPr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ОПОП</w:t>
            </w:r>
            <w:r w:rsidR="005C4E56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0368" w:rsidRPr="00D16BCB" w:rsidRDefault="00440368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И.О. Фамилия</w:t>
            </w:r>
          </w:p>
          <w:p w:rsidR="00440368" w:rsidRPr="00D16BCB" w:rsidRDefault="00440368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16BCB" w:rsidRDefault="00440368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4761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F6273E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D94761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______</w:t>
            </w:r>
            <w:r w:rsidR="00F6273E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D94761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20</w:t>
            </w:r>
            <w:r w:rsidR="00F6273E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56DA3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94761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 г.</w:t>
            </w:r>
          </w:p>
        </w:tc>
        <w:tc>
          <w:tcPr>
            <w:tcW w:w="426" w:type="dxa"/>
          </w:tcPr>
          <w:p w:rsidR="00D94761" w:rsidRPr="00D16BCB" w:rsidRDefault="00D94761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16BCB" w:rsidRDefault="00D94761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16BCB" w:rsidRDefault="00D94761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16BCB" w:rsidRDefault="00D94761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____________</w:t>
            </w:r>
          </w:p>
          <w:p w:rsidR="00D94761" w:rsidRPr="00D16BCB" w:rsidRDefault="00420B53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="003A34FE" w:rsidRPr="00D16B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</w:t>
            </w:r>
            <w:r w:rsidR="001064EF" w:rsidRPr="00D16B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</w:t>
            </w:r>
            <w:r w:rsidR="003A34FE" w:rsidRPr="00D16B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Pr="00D16B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  <w:r w:rsidR="00D94761" w:rsidRPr="00D16B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(наименование)</w:t>
            </w: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И.О. Фамилия</w:t>
            </w:r>
          </w:p>
          <w:p w:rsidR="005C4E56" w:rsidRPr="00D16BCB" w:rsidRDefault="005C4E56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</w:t>
            </w:r>
            <w:r w:rsidR="00F6273E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______________ 20</w:t>
            </w:r>
            <w:r w:rsidR="00756DA3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6273E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г.</w:t>
            </w:r>
          </w:p>
        </w:tc>
      </w:tr>
    </w:tbl>
    <w:p w:rsidR="00D94761" w:rsidRPr="00D16BCB" w:rsidRDefault="00D94761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F45" w:rsidRPr="00D16BCB" w:rsidRDefault="00572F45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4F6" w:rsidRPr="00D16BCB" w:rsidRDefault="004F34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D16BCB" w:rsidRDefault="00ED4A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="009C047E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 (МОДУЛЯ)</w:t>
      </w: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F23703" w:rsidRPr="00D16BCB" w:rsidTr="00ED4AF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5C4E56" w:rsidRPr="00D16BCB" w:rsidRDefault="005C4E56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</w:t>
            </w:r>
            <w:proofErr w:type="gramStart"/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-и)</w:t>
            </w:r>
          </w:p>
        </w:tc>
        <w:tc>
          <w:tcPr>
            <w:tcW w:w="5754" w:type="dxa"/>
            <w:shd w:val="clear" w:color="auto" w:fill="auto"/>
          </w:tcPr>
          <w:p w:rsidR="005C4E56" w:rsidRPr="00D16BCB" w:rsidRDefault="005C4E56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И.О., звание, степень, должность; Фамилия И.О., звание, степень, должность;</w:t>
            </w:r>
          </w:p>
        </w:tc>
      </w:tr>
      <w:tr w:rsidR="00F23703" w:rsidRPr="00D16BCB" w:rsidTr="00ED4AF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</w:t>
            </w:r>
            <w:r w:rsidR="00440368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специальность</w:t>
            </w:r>
          </w:p>
        </w:tc>
        <w:tc>
          <w:tcPr>
            <w:tcW w:w="5754" w:type="dxa"/>
            <w:shd w:val="clear" w:color="auto" w:fill="auto"/>
          </w:tcPr>
          <w:p w:rsidR="00A7602B" w:rsidRPr="00D16BCB" w:rsidRDefault="00A7602B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00.00.00 НАИМЕНОВАНИЕ </w:t>
            </w:r>
          </w:p>
          <w:p w:rsidR="00A70D8A" w:rsidRPr="00D16BCB" w:rsidRDefault="00D94761" w:rsidP="000A67BA">
            <w:pPr>
              <w:pStyle w:val="a9"/>
              <w:spacing w:after="0" w:line="240" w:lineRule="auto"/>
              <w:ind w:left="900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r w:rsidR="00440368"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СПЕЦИАЛ</w:t>
            </w:r>
            <w:r w:rsidR="0089086B"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="00440368"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НОСТИ</w:t>
            </w:r>
            <w:r w:rsidR="008F5408"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F5408"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[указывается код и наименование </w:t>
            </w:r>
            <w:proofErr w:type="gramEnd"/>
          </w:p>
          <w:p w:rsidR="00D94761" w:rsidRPr="00D16BCB" w:rsidRDefault="008F5408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 соответствии с лицензией]</w:t>
            </w:r>
            <w:proofErr w:type="gramEnd"/>
          </w:p>
        </w:tc>
      </w:tr>
      <w:tr w:rsidR="00F23703" w:rsidRPr="00D16BCB" w:rsidTr="00ED4AF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(профиль) ОПОП </w:t>
            </w:r>
          </w:p>
        </w:tc>
        <w:tc>
          <w:tcPr>
            <w:tcW w:w="5754" w:type="dxa"/>
            <w:shd w:val="clear" w:color="auto" w:fill="auto"/>
          </w:tcPr>
          <w:p w:rsidR="00A70D8A" w:rsidRPr="00D16BCB" w:rsidRDefault="00B03C7F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D94761"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8F5408"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F5408"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[указывается в соответствии </w:t>
            </w:r>
            <w:proofErr w:type="gramEnd"/>
          </w:p>
          <w:p w:rsidR="00D94761" w:rsidRPr="00D16BCB" w:rsidRDefault="00A70D8A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с </w:t>
            </w:r>
            <w:r w:rsidR="008F5408"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утвержденной формулировкой]</w:t>
            </w:r>
            <w:proofErr w:type="gramEnd"/>
          </w:p>
        </w:tc>
      </w:tr>
      <w:tr w:rsidR="00F23703" w:rsidRPr="00D16BCB" w:rsidTr="00ED4AF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</w:t>
            </w:r>
          </w:p>
        </w:tc>
        <w:tc>
          <w:tcPr>
            <w:tcW w:w="5754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бакалавр / магистр / специалист</w:t>
            </w:r>
            <w:r w:rsidR="008F5408"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8F5408"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[указывается в соответствии с лицензией]</w:t>
            </w:r>
          </w:p>
        </w:tc>
      </w:tr>
      <w:tr w:rsidR="00F23703" w:rsidRPr="00D16BCB" w:rsidTr="00ED4AF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 / заочная / очно-заочная</w:t>
            </w:r>
          </w:p>
        </w:tc>
      </w:tr>
      <w:tr w:rsidR="00F23703" w:rsidRPr="00D16BCB" w:rsidTr="00ED4AF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D16BCB" w:rsidRDefault="00D94761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приема </w:t>
            </w:r>
          </w:p>
        </w:tc>
        <w:tc>
          <w:tcPr>
            <w:tcW w:w="5754" w:type="dxa"/>
            <w:shd w:val="clear" w:color="auto" w:fill="auto"/>
          </w:tcPr>
          <w:p w:rsidR="00ED4AF6" w:rsidRPr="00D16BCB" w:rsidRDefault="00ED4AF6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</w:tr>
      <w:tr w:rsidR="00ED4AF6" w:rsidRPr="00D16BCB" w:rsidTr="00ED4AF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ED4AF6" w:rsidRPr="00D16BCB" w:rsidRDefault="00ED4AF6" w:rsidP="000A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5754" w:type="dxa"/>
            <w:shd w:val="clear" w:color="auto" w:fill="auto"/>
          </w:tcPr>
          <w:p w:rsidR="00ED4AF6" w:rsidRPr="00D16BCB" w:rsidRDefault="00ED4AF6" w:rsidP="000A6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D94761" w:rsidRPr="00D16BCB" w:rsidRDefault="00D94761" w:rsidP="000A6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D16BCB" w:rsidRDefault="00ED4A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D16BCB" w:rsidRDefault="00ED4A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4F6" w:rsidRPr="00D16BCB" w:rsidRDefault="004F34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02B" w:rsidRPr="00D16BCB" w:rsidRDefault="00A7602B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4F6" w:rsidRPr="00D16BCB" w:rsidRDefault="004F34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F26" w:rsidRPr="00D16BCB" w:rsidRDefault="005E4F2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4F6" w:rsidRPr="00D16BCB" w:rsidRDefault="004F34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F45" w:rsidRPr="00D16BCB" w:rsidRDefault="00572F45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D16BCB" w:rsidRDefault="00ED4AF6" w:rsidP="000A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440368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</w:t>
      </w:r>
      <w:r w:rsidR="00D94761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86B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94761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81ED1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F3B46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94761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D94761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</w:t>
      </w:r>
      <w:r w:rsidR="009C047E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</w:p>
    <w:p w:rsidR="00261A7A" w:rsidRPr="00D16BCB" w:rsidRDefault="00261A7A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Целями освоения дисциплины (модуля)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 являются</w:t>
      </w:r>
      <w:r w:rsidR="00420B53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</w:t>
      </w:r>
      <w:r w:rsidR="00420B53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  <w:r w:rsidR="00420B53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цели освоения дисциплины (модуля), соотнесенные с общими целями ОПОП]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Задачи освоения дисциплины (модуля):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420B53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FE001B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20B53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задачи профессиональной деятельности, к которым готовит учебная дисциплина</w:t>
      </w:r>
      <w:r w:rsidR="009C047E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(модуль)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соотнесенные с поставленной целью и охватывающие теоретический, познавательный и практический компоненты деятельности подготавливаемого бакалавра, магистра, специалиста]</w:t>
      </w:r>
      <w:proofErr w:type="gramEnd"/>
    </w:p>
    <w:p w:rsidR="003A34FE" w:rsidRPr="00D16BCB" w:rsidRDefault="003A34FE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</w:t>
      </w:r>
      <w:r w:rsidR="00D359B3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9C047E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(МОДУЛЯ) В </w:t>
      </w:r>
      <w:r w:rsidR="00D359B3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СТРУКТУРЕ ОПОП</w:t>
      </w:r>
    </w:p>
    <w:p w:rsidR="00261A7A" w:rsidRPr="00D16BCB" w:rsidRDefault="00261A7A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Учебная дисциплина (модуль) _________________</w:t>
      </w:r>
      <w:r w:rsidR="00D359B3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 относится</w:t>
      </w:r>
      <w:r w:rsidR="00D359B3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359B3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[базовая часть, вариативная часть, дисциплины по выбору] </w:t>
      </w:r>
      <w:r w:rsidR="00FE001B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[Далее дается описание логической и содержательно-методической взаимосвязи с другими частями ОПОП (дисциплинами, модулями, практиками).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Дисциплина </w:t>
      </w:r>
      <w:r w:rsidR="009C047E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(модуль)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встраивается в структуру ОПОП (последовательность в учебном плане) как с точки зрения преемственности содержания, так и с точки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зрения непрерывности процесса формирования компетенций выпускника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Указываются требования к «входным» знаниям, умениям и опыту деятельности обучающегося, необходимым при освоении данной дисциплины</w:t>
      </w:r>
      <w:r w:rsidR="009C047E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(модуля)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приобретенным в результате освоения предшествующих дисциплин (модулей)]</w:t>
      </w:r>
      <w:proofErr w:type="gramEnd"/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Для изучения данной учебной дисциплины (модуля) необходимы следующие знания, умения и навыки, формируемые предшествующими дисциплинами</w:t>
      </w:r>
      <w:r w:rsidR="002D1E04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(модулями)</w:t>
      </w: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4761" w:rsidRPr="00D16BCB" w:rsidRDefault="00D94761" w:rsidP="00D16BCB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_________________________________________________________</w:t>
      </w:r>
      <w:r w:rsidR="00F67B15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</w:t>
      </w:r>
    </w:p>
    <w:p w:rsidR="00D94761" w:rsidRPr="00D16BCB" w:rsidRDefault="00D94761" w:rsidP="00D16BCB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предшествующ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gramStart"/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учебн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дисциплин(ы) (модул</w:t>
      </w:r>
      <w:r w:rsidR="00F1093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ей(я))</w:t>
      </w:r>
    </w:p>
    <w:p w:rsidR="00D94761" w:rsidRPr="00D16BCB" w:rsidRDefault="00D94761" w:rsidP="00D16BCB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Знания: _______________________________________________________</w:t>
      </w:r>
    </w:p>
    <w:p w:rsidR="00D94761" w:rsidRPr="00D16BCB" w:rsidRDefault="00D94761" w:rsidP="00D16BCB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Умения:</w:t>
      </w:r>
      <w:r w:rsidR="00535A7F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D94761" w:rsidRPr="00D16BCB" w:rsidRDefault="00D94761" w:rsidP="00D16BCB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Навыки:</w:t>
      </w:r>
      <w:r w:rsidR="00535A7F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Перечень последующих учебных дисциплин</w:t>
      </w:r>
      <w:r w:rsidR="002D1E04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(модулей)</w:t>
      </w: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для которых необходимы знания, умения и навыки, формируемые данной учебной дисциплиной</w:t>
      </w:r>
      <w:r w:rsidR="002D1E04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(модулем)</w:t>
      </w: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4761" w:rsidRPr="00D16BCB" w:rsidRDefault="00D94761" w:rsidP="00D16BCB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_________________________________________________________</w:t>
      </w:r>
      <w:r w:rsidR="00F67B15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</w:t>
      </w:r>
    </w:p>
    <w:p w:rsidR="00D94761" w:rsidRPr="00D16BCB" w:rsidRDefault="00D94761" w:rsidP="00D16BCB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последующ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gramStart"/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х(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учебн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ых(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дисциплин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="00C918C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</w:t>
      </w:r>
      <w:r w:rsidR="00F1093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ей(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я))</w:t>
      </w:r>
    </w:p>
    <w:p w:rsidR="003A34FE" w:rsidRPr="00D16BCB" w:rsidRDefault="003A34FE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КОМПЕТЕНЦИИ ОБУЧАЮЩЕГОСЯ, ФОРМИРУЕМЫЕ В РЕЗУЛЬТАТЕ ОСВОЕНИЯ ДИСЦИПЛИНЫ (МОДУЛЯ)</w:t>
      </w:r>
    </w:p>
    <w:p w:rsidR="00BF3174" w:rsidRPr="00D16BCB" w:rsidRDefault="00BF3174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5B37" w:rsidRDefault="00825B37" w:rsidP="00825B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изучения дисциплины (модуля) направлен на формирование элементов следующих компетенций в соответствии с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ОПОП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данному направлению подготовки (специальности):</w:t>
      </w:r>
    </w:p>
    <w:p w:rsidR="00825B37" w:rsidRDefault="00825B37" w:rsidP="00825B3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а) общекультурных (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ОК компетенции и их коды];</w:t>
      </w:r>
    </w:p>
    <w:p w:rsidR="00825B37" w:rsidRDefault="00825B37" w:rsidP="00825B3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б) общепрофессиональных (ОПК):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ОПК компетенции и их коды];</w:t>
      </w:r>
    </w:p>
    <w:p w:rsidR="00825B37" w:rsidRDefault="00825B37" w:rsidP="00825B3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профессиональных (ПК):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[Указываются ПК компетенции и их коды].</w:t>
      </w:r>
    </w:p>
    <w:p w:rsidR="00825B37" w:rsidRDefault="00825B37" w:rsidP="00825B3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25B37" w:rsidRDefault="00825B37" w:rsidP="00825B3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[Далее оформляется таблица 1, в которой перечисляются знания, умения, навыки и (или) опыт деятельности, характеризующие процесс формирования компетенций и обеспечивающие достижение планируемых результатов освоения дисциплины (модуля)]</w:t>
      </w:r>
    </w:p>
    <w:p w:rsidR="00825B37" w:rsidRDefault="00825B37" w:rsidP="00825B3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25B37" w:rsidRDefault="00825B37" w:rsidP="00825B37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</w:p>
    <w:p w:rsidR="00825B37" w:rsidRDefault="00825B37" w:rsidP="00825B37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Декомпозиция результатов обучения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510"/>
        <w:gridCol w:w="2510"/>
        <w:gridCol w:w="2677"/>
      </w:tblGrid>
      <w:tr w:rsidR="00825B37" w:rsidTr="00825B37">
        <w:trPr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B37" w:rsidRDefault="0082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B37" w:rsidRDefault="0082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Планируемые результаты освоения дисциплины (модуля)</w:t>
            </w:r>
          </w:p>
        </w:tc>
      </w:tr>
      <w:tr w:rsidR="00825B37" w:rsidTr="00825B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B37" w:rsidRDefault="00825B3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B37" w:rsidRDefault="0082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B37" w:rsidRDefault="0082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B37" w:rsidRDefault="0082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Владеть</w:t>
            </w:r>
          </w:p>
        </w:tc>
      </w:tr>
      <w:tr w:rsidR="00825B37" w:rsidTr="00825B37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7" w:rsidRDefault="00825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7" w:rsidRDefault="00825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7" w:rsidRDefault="00825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7" w:rsidRDefault="00825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</w:tr>
      <w:tr w:rsidR="00825B37" w:rsidTr="00825B37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7" w:rsidRDefault="00825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7" w:rsidRDefault="00825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7" w:rsidRDefault="00825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7" w:rsidRDefault="00825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F3174" w:rsidRPr="00D16BCB" w:rsidRDefault="00BF3174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СТРУКТУРА И СОДЕРЖАНИЕ ДИСЦИПЛИНЫ (МОДУЛЯ)</w:t>
      </w:r>
      <w:bookmarkStart w:id="0" w:name="_GoBack"/>
      <w:bookmarkEnd w:id="0"/>
    </w:p>
    <w:p w:rsidR="00261A7A" w:rsidRPr="00D16BCB" w:rsidRDefault="00261A7A" w:rsidP="000A6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4CA4" w:rsidRPr="00D16BCB" w:rsidRDefault="00644CA4" w:rsidP="00D16B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 дисциплины (модуля) составляет ____ зачетны</w:t>
      </w:r>
      <w:proofErr w:type="gramStart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х(</w:t>
      </w:r>
      <w:proofErr w:type="spellStart"/>
      <w:proofErr w:type="gramEnd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единиц(ы), в том числе ____ часов(а), выделенных на контактную работу обучающихся с преподавателем (из них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[указывается </w:t>
      </w:r>
      <w:r w:rsidR="00BC3A07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видам учебных занятий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соответствии с учебным планом]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часов(а) – лекции, _____ часов(а) – практические, семинарские занятия, _____ часов(а) – лабораторные работы), и _____ часов(а) – на самостоятельную работу обучающихся.</w:t>
      </w:r>
    </w:p>
    <w:p w:rsidR="008C5FC2" w:rsidRPr="00D16BCB" w:rsidRDefault="00CD188F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</w:t>
      </w:r>
    </w:p>
    <w:p w:rsidR="003B61B4" w:rsidRPr="00D16BCB" w:rsidRDefault="003B61B4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889"/>
        <w:gridCol w:w="450"/>
        <w:gridCol w:w="600"/>
        <w:gridCol w:w="667"/>
        <w:gridCol w:w="712"/>
        <w:gridCol w:w="713"/>
        <w:gridCol w:w="753"/>
        <w:gridCol w:w="753"/>
        <w:gridCol w:w="3081"/>
      </w:tblGrid>
      <w:tr w:rsidR="00F23703" w:rsidRPr="00D16BCB" w:rsidTr="00D16BCB">
        <w:trPr>
          <w:jc w:val="center"/>
        </w:trPr>
        <w:tc>
          <w:tcPr>
            <w:tcW w:w="556" w:type="dxa"/>
            <w:vMerge w:val="restart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84" w:type="dxa"/>
            <w:vMerge w:val="restart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</w:t>
            </w:r>
            <w:r w:rsidR="00C918CF"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дела</w:t>
            </w:r>
            <w:r w:rsidR="00A9263C"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9263C"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семестра</w:t>
            </w:r>
          </w:p>
        </w:tc>
        <w:tc>
          <w:tcPr>
            <w:tcW w:w="1975" w:type="dxa"/>
            <w:gridSpan w:val="3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 работа</w:t>
            </w:r>
          </w:p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22" w:type="dxa"/>
            <w:gridSpan w:val="2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910" w:type="dxa"/>
            <w:vMerge w:val="restart"/>
            <w:vAlign w:val="center"/>
          </w:tcPr>
          <w:p w:rsidR="00420B53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текущего контроля успеваемости </w:t>
            </w:r>
          </w:p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неделям семестра)</w:t>
            </w:r>
          </w:p>
          <w:p w:rsidR="00420B53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промежуточной аттестации </w:t>
            </w:r>
          </w:p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семестрам)</w:t>
            </w:r>
          </w:p>
        </w:tc>
      </w:tr>
      <w:tr w:rsidR="00F23703" w:rsidRPr="00D16BCB" w:rsidTr="00D16BCB">
        <w:trPr>
          <w:jc w:val="center"/>
        </w:trPr>
        <w:tc>
          <w:tcPr>
            <w:tcW w:w="556" w:type="dxa"/>
            <w:vMerge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vMerge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672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673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711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711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910" w:type="dxa"/>
            <w:vMerge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703" w:rsidRPr="00D16BCB" w:rsidTr="00D16BCB">
        <w:trPr>
          <w:jc w:val="center"/>
        </w:trPr>
        <w:tc>
          <w:tcPr>
            <w:tcW w:w="556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703" w:rsidRPr="00D16BCB" w:rsidTr="00D16BCB">
        <w:trPr>
          <w:jc w:val="center"/>
        </w:trPr>
        <w:tc>
          <w:tcPr>
            <w:tcW w:w="556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4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703" w:rsidRPr="00D16BCB" w:rsidTr="00D16BCB">
        <w:trPr>
          <w:jc w:val="center"/>
        </w:trPr>
        <w:tc>
          <w:tcPr>
            <w:tcW w:w="556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703" w:rsidRPr="00D16BCB" w:rsidTr="00D16BCB">
        <w:trPr>
          <w:jc w:val="center"/>
        </w:trPr>
        <w:tc>
          <w:tcPr>
            <w:tcW w:w="2340" w:type="dxa"/>
            <w:gridSpan w:val="2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5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</w:tcPr>
          <w:p w:rsidR="003B61B4" w:rsidRPr="00D16BCB" w:rsidRDefault="003B61B4" w:rsidP="000A67B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/ ЗАЧЕТ / </w:t>
            </w:r>
            <w:proofErr w:type="gramStart"/>
            <w:r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  <w:proofErr w:type="gramEnd"/>
            <w:r w:rsidRPr="00D16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ОЦЕНКОЙ</w:t>
            </w:r>
          </w:p>
        </w:tc>
      </w:tr>
    </w:tbl>
    <w:p w:rsidR="003B61B4" w:rsidRPr="00D16BCB" w:rsidRDefault="003B61B4" w:rsidP="00D16BCB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обозначения:</w:t>
      </w:r>
    </w:p>
    <w:p w:rsidR="003B61B4" w:rsidRPr="00D16BCB" w:rsidRDefault="003B61B4" w:rsidP="00D16BCB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занятия лекционного типа; ПЗ – практические занятия, ЛР – лабораторные работы; 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курсовая работа; СР – самостоятельная работа по отдельным темам</w:t>
      </w:r>
    </w:p>
    <w:p w:rsidR="00FE001B" w:rsidRPr="00D16BCB" w:rsidRDefault="00FE001B" w:rsidP="00372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61B4" w:rsidRPr="00D16BCB" w:rsidRDefault="00FE001B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3B61B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заполнении таблицы 2 необходимо учесть, что количество часов самостоятельной работы в учебном плане соответствующего направления подготовки включает в себя собственно самостоятельную работу, а также часы на подготовку студентом курсовой работы (при наличии).</w:t>
      </w:r>
      <w:proofErr w:type="gramEnd"/>
      <w:r w:rsidR="003B61B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 этом на написание курсовой работы в семестре отводится 18 часов, которые при заполнении таблицы 2 указываются в строке «ИТОГО» в графе «КР». </w:t>
      </w:r>
      <w:proofErr w:type="gramStart"/>
      <w:r w:rsidR="003B61B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Разбивать часы на подготовку курсовой работы в семест</w:t>
      </w:r>
      <w:r w:rsidR="00420B53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 по отдельным неделям не надо]</w:t>
      </w:r>
      <w:proofErr w:type="gramEnd"/>
    </w:p>
    <w:p w:rsidR="00886EDC" w:rsidRPr="00D16BCB" w:rsidRDefault="00886EDC" w:rsidP="00D16BCB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23703" w:rsidRPr="00D16BCB" w:rsidRDefault="00F23703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[Далее в данном пункте программы (или в приложении, поддерживающем данный пункт программы) рекомендуется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разместить матрицу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соотнесения разделов, тем учебной дисциплины (модуля) и</w:t>
      </w:r>
      <w:r w:rsidR="00F75BA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формируемых в них компетенций]</w:t>
      </w:r>
    </w:p>
    <w:p w:rsidR="008C5FC2" w:rsidRPr="00D16BCB" w:rsidRDefault="00CD188F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</w:p>
    <w:p w:rsidR="003A34FE" w:rsidRPr="00D16BCB" w:rsidRDefault="00D94761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Матрица соотнесения </w:t>
      </w:r>
      <w:r w:rsidR="00A9263C"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разделов, </w:t>
      </w:r>
      <w:r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тем учебной дисциплины</w:t>
      </w:r>
      <w:r w:rsidR="001828AF"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(</w:t>
      </w:r>
      <w:r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модуля</w:t>
      </w:r>
      <w:r w:rsidR="001828AF"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)</w:t>
      </w:r>
      <w:r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 формируемых в них компетенций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869"/>
        <w:gridCol w:w="485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1772"/>
      </w:tblGrid>
      <w:tr w:rsidR="00F23703" w:rsidRPr="00D16BCB" w:rsidTr="00D16BCB">
        <w:trPr>
          <w:trHeight w:val="20"/>
          <w:jc w:val="center"/>
        </w:trPr>
        <w:tc>
          <w:tcPr>
            <w:tcW w:w="2173" w:type="dxa"/>
            <w:vMerge w:val="restart"/>
            <w:vAlign w:val="center"/>
          </w:tcPr>
          <w:p w:rsidR="00A9263C" w:rsidRPr="00D16BCB" w:rsidRDefault="00A9263C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Разделы, </w:t>
            </w:r>
          </w:p>
          <w:p w:rsidR="00C918CF" w:rsidRPr="00D16BCB" w:rsidRDefault="00A9263C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</w:p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дисциплины</w:t>
            </w:r>
            <w:r w:rsidR="001828AF"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(модуля)</w:t>
            </w:r>
          </w:p>
        </w:tc>
        <w:tc>
          <w:tcPr>
            <w:tcW w:w="850" w:type="dxa"/>
            <w:vMerge w:val="restart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Pr="00D16B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6970" w:type="dxa"/>
            <w:gridSpan w:val="12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Компетенции</w:t>
            </w:r>
          </w:p>
        </w:tc>
      </w:tr>
      <w:tr w:rsidR="00F23703" w:rsidRPr="00D16BCB" w:rsidTr="00D16BCB">
        <w:trPr>
          <w:trHeight w:val="20"/>
          <w:jc w:val="center"/>
        </w:trPr>
        <w:tc>
          <w:tcPr>
            <w:tcW w:w="2173" w:type="dxa"/>
            <w:vMerge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76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D16B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D16B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1735" w:type="dxa"/>
            <w:vAlign w:val="center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компетенций</w:t>
            </w:r>
          </w:p>
        </w:tc>
      </w:tr>
      <w:tr w:rsidR="00F23703" w:rsidRPr="00D16BCB" w:rsidTr="00D16BCB">
        <w:trPr>
          <w:trHeight w:val="20"/>
          <w:jc w:val="center"/>
        </w:trPr>
        <w:tc>
          <w:tcPr>
            <w:tcW w:w="2173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850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23703" w:rsidRPr="00D16BCB" w:rsidTr="00D16BCB">
        <w:trPr>
          <w:trHeight w:val="20"/>
          <w:jc w:val="center"/>
        </w:trPr>
        <w:tc>
          <w:tcPr>
            <w:tcW w:w="2173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850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23703" w:rsidRPr="00D16BCB" w:rsidTr="00D16BCB">
        <w:trPr>
          <w:trHeight w:val="20"/>
          <w:jc w:val="center"/>
        </w:trPr>
        <w:tc>
          <w:tcPr>
            <w:tcW w:w="2173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850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23703" w:rsidRPr="00D16BCB" w:rsidTr="00D16BCB">
        <w:trPr>
          <w:trHeight w:val="20"/>
          <w:jc w:val="center"/>
        </w:trPr>
        <w:tc>
          <w:tcPr>
            <w:tcW w:w="2173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6B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&lt;…&gt;</w:t>
            </w:r>
          </w:p>
        </w:tc>
        <w:tc>
          <w:tcPr>
            <w:tcW w:w="850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23703" w:rsidRPr="00D16BCB" w:rsidTr="00D16BCB">
        <w:trPr>
          <w:trHeight w:val="20"/>
          <w:jc w:val="center"/>
        </w:trPr>
        <w:tc>
          <w:tcPr>
            <w:tcW w:w="2173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6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</w:tcPr>
          <w:p w:rsidR="00D94761" w:rsidRPr="00D16BCB" w:rsidRDefault="00D94761" w:rsidP="000A67B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0703B" w:rsidRPr="00D16BCB" w:rsidRDefault="0040703B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lastRenderedPageBreak/>
        <w:t>Примечание: данная таблица заполняется в соответствии с таблицей 2.</w:t>
      </w:r>
    </w:p>
    <w:p w:rsidR="003A34FE" w:rsidRPr="00D16BCB" w:rsidRDefault="003A34FE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D7E89" w:rsidRPr="00D16BCB" w:rsidRDefault="003D7E89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[При наличии курсовой работы по дисциплине информация о количестве часов, выделяемых на ее написание, и о формируемых при ее выполнении компетенциях вносится в таблицу 3 предпоследней строкой (выше «Итого»).</w:t>
      </w:r>
      <w:proofErr w:type="gramEnd"/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 компетенций и их элементов, предлагаемых к формированию по каждой теме/разделу, соотнесенная с часами на изучение данной темы</w:t>
      </w:r>
      <w:r w:rsidR="00A9263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раздела, позволяет оценить реальность формирования компетенций и скорректировать распределение часов]</w:t>
      </w:r>
      <w:proofErr w:type="gramEnd"/>
    </w:p>
    <w:p w:rsidR="00420B53" w:rsidRPr="00D16BCB" w:rsidRDefault="00420B53" w:rsidP="00D16BCB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CE685C" w:rsidRPr="00D16BCB" w:rsidRDefault="00B53F06" w:rsidP="00D16BCB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Далее </w:t>
      </w:r>
      <w:r w:rsidR="00CE685C" w:rsidRPr="00D16BCB">
        <w:rPr>
          <w:rFonts w:ascii="Times New Roman" w:hAnsi="Times New Roman" w:cs="Times New Roman"/>
          <w:i/>
          <w:sz w:val="24"/>
          <w:szCs w:val="24"/>
        </w:rPr>
        <w:t xml:space="preserve">приводится </w:t>
      </w:r>
      <w:r w:rsidR="00CE685C" w:rsidRPr="00D16BCB">
        <w:rPr>
          <w:rFonts w:ascii="Times New Roman" w:hAnsi="Times New Roman" w:cs="Times New Roman"/>
          <w:b/>
          <w:sz w:val="24"/>
          <w:szCs w:val="24"/>
        </w:rPr>
        <w:t>краткое содержание каждой темы дисциплины (модуля).</w:t>
      </w:r>
    </w:p>
    <w:p w:rsidR="003A34FE" w:rsidRPr="00D16BCB" w:rsidRDefault="003A34FE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ПЕРЕЧЕНЬ УЧЕБНО-МЕТОДИЧЕСКОГО ОБЕСПЕЧЕНИЯ </w:t>
      </w: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САМОСТОЯТЕЛЬНОЙ РАБОТЫ </w:t>
      </w:r>
      <w:proofErr w:type="gramStart"/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261A7A" w:rsidRPr="00D16BCB" w:rsidRDefault="00261A7A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:rsidR="00F67B15" w:rsidRPr="00D16BCB" w:rsidRDefault="00F67B15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5.2. Указания для </w:t>
      </w:r>
      <w:proofErr w:type="gramStart"/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освоению дисциплины (модулю)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[Методические указания предназначены для рационального распределения времени студента по видам самостоятельной работы и разделам дисциплины</w:t>
      </w:r>
      <w:r w:rsidR="002D1E04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  <w:proofErr w:type="gramEnd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Они составляются на основе сведений о трудоемкости дисциплины, ее содержании и видах работы по ее изучению, а также учебно-методического и информационного обеспечения. </w:t>
      </w:r>
      <w:r w:rsidR="00F92ADD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br/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 раздел включаются: рекомендации по изучению дисциплины (модул</w:t>
      </w:r>
      <w:r w:rsidR="00F10936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я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) или отдельных тематических разделов, вопросы и задания для самостоятельной работы, материалы, необходимые, для подготовки к занятиям (разделы книг, статьи и т.д.). </w:t>
      </w: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Раздел может быть представлен в табличной форме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proofErr w:type="gramEnd"/>
    </w:p>
    <w:p w:rsidR="00D94761" w:rsidRPr="00D16BCB" w:rsidRDefault="00D94761" w:rsidP="00D16BCB">
      <w:pPr>
        <w:tabs>
          <w:tab w:val="left" w:pos="426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Например:</w:t>
      </w:r>
    </w:p>
    <w:p w:rsidR="008C5FC2" w:rsidRPr="00D16BCB" w:rsidRDefault="00CD188F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самостоятельной работы </w:t>
      </w:r>
      <w:proofErr w:type="gramStart"/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"/>
        <w:gridCol w:w="6579"/>
        <w:gridCol w:w="1084"/>
        <w:gridCol w:w="1055"/>
      </w:tblGrid>
      <w:tr w:rsidR="00F23703" w:rsidRPr="00D16BCB" w:rsidTr="00D16BCB">
        <w:trPr>
          <w:jc w:val="center"/>
        </w:trPr>
        <w:tc>
          <w:tcPr>
            <w:tcW w:w="1457" w:type="dxa"/>
            <w:vAlign w:val="center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D16B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радела (темы)</w:t>
            </w:r>
          </w:p>
        </w:tc>
        <w:tc>
          <w:tcPr>
            <w:tcW w:w="6444" w:type="dxa"/>
            <w:vAlign w:val="center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Темы/вопросы, выносимые на самостоятельное изучение</w:t>
            </w:r>
          </w:p>
        </w:tc>
        <w:tc>
          <w:tcPr>
            <w:tcW w:w="1062" w:type="dxa"/>
            <w:vAlign w:val="center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1033" w:type="dxa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работы </w:t>
            </w:r>
          </w:p>
        </w:tc>
      </w:tr>
      <w:tr w:rsidR="00F23703" w:rsidRPr="00D16BCB" w:rsidTr="00D16BCB">
        <w:trPr>
          <w:jc w:val="center"/>
        </w:trPr>
        <w:tc>
          <w:tcPr>
            <w:tcW w:w="1457" w:type="dxa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44" w:type="dxa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D94761" w:rsidRPr="00D16BCB" w:rsidRDefault="00D94761" w:rsidP="000A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2.</w:t>
      </w:r>
    </w:p>
    <w:p w:rsidR="00F67B15" w:rsidRPr="00D16BCB" w:rsidRDefault="00F67B15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Виды и формы письменных работ, предусмотренных при освоении дисциплины</w:t>
      </w:r>
      <w:r w:rsidR="002D1E04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выполняем</w:t>
      </w:r>
      <w:r w:rsidR="00261A7A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ые </w:t>
      </w:r>
      <w:proofErr w:type="gramStart"/>
      <w:r w:rsidR="00261A7A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 w:rsidR="00261A7A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самостоятельно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FE001B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раздел включаются требования к подготовке, содержанию и оформлению письменных работ</w:t>
      </w:r>
      <w:r w:rsidR="00261A7A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предусмотренных учебным планом и</w:t>
      </w:r>
      <w:r w:rsidR="00A9263C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/или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рабочей программой (курсовая работа</w:t>
      </w:r>
      <w:r w:rsidR="00710C8D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/ курсовой проект, 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эссе, реферат, доклад и т.п.)]</w:t>
      </w:r>
    </w:p>
    <w:p w:rsidR="003A34FE" w:rsidRPr="00D16BCB" w:rsidRDefault="003A34FE" w:rsidP="000A67BA">
      <w:pPr>
        <w:tabs>
          <w:tab w:val="right" w:leader="underscore" w:pos="963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ОБРАЗОВАТЕЛЬНЫЕ И ИНФОРМАЦИОННЫЕ ТЕХНОЛОГИИ</w:t>
      </w:r>
    </w:p>
    <w:p w:rsidR="00261A7A" w:rsidRPr="00D16BCB" w:rsidRDefault="00261A7A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образовательные и информационные технологии, используемые при реализации различных видов учебной работы.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C4A0E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Возможно применение электронного обучения и дистанционных образовательных технологий.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требованиями ФГОС ВО по направлению подготовки реализация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компетентностного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подхода должна предусматривать широкое использование в учебном процессе активных и интерактивных форм проведения занятий (компьютерных симуляций, деловых и ролевых игр, разбор конкретных ситуаций, психологические и иные тренинги, диспуты, дебаты, портфолио круглые столы и пр.) в сочетании с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внеаудиторной работой с целью формирования и развития требуемых компетенций обучающихся.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рамках учебных курсов должны быть предусмотрены встречи с представителями российских и зарубежных компаний, государственных и общественных организаций, мастер-классы экспертов и специалистов]</w:t>
      </w:r>
      <w:proofErr w:type="gramEnd"/>
    </w:p>
    <w:p w:rsidR="003A34FE" w:rsidRPr="00D16BCB" w:rsidRDefault="003A34FE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Образовательные технологии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4A0E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[Указываются формы учебных занятий, развивающих у обучающихся навыки командной работы, межличностной коммуникации, принятия решений, лидерские качества, и все применяемые образовательные технологии (интерактивные лекции, групповые дискуссии, ролевые и деловые игры, тренинги, анализ ситуаций и имитационных моделей, преподавание дисциплин (модулей) в форме курсов, симуляции, технологии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open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space</w:t>
      </w:r>
      <w:proofErr w:type="spellEnd"/>
      <w:r w:rsidR="00A9263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A9263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открытое пространство, мастерская будущего,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peer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education</w:t>
      </w:r>
      <w:proofErr w:type="spellEnd"/>
      <w:r w:rsidR="00A9263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A9263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равный обучает равного;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экспресс-семинары, проектные семинары; бизнес-тренинги (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business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training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кейс-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стади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case-study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обучение действием («</w:t>
      </w:r>
      <w:proofErr w:type="spellStart"/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ction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learning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»), метафорическая игра, педагогические игровые упражнения (в качестве коллективного задания), мозговой штурм (эстафета), ситуационные методы, тематические дискуссии, игровое проектирование, групповой тренинг, групповая консультация и др.)</w:t>
      </w:r>
      <w:r w:rsidR="00EC4A0E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94761" w:rsidRPr="00D16BCB" w:rsidRDefault="00EC4A0E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hAnsi="Times New Roman" w:cs="Times New Roman"/>
          <w:i/>
          <w:sz w:val="24"/>
          <w:szCs w:val="24"/>
        </w:rPr>
        <w:t xml:space="preserve">Учебные занятия по дисциплине могут проводиться с применением информационно-телекоммуникационных сетей при опосредованном (на расстоянии) интерактивном взаимодействии обучающихся и преподавателя в режимах </w:t>
      </w:r>
      <w:r w:rsidRPr="00D16BCB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D16BCB">
        <w:rPr>
          <w:rFonts w:ascii="Times New Roman" w:hAnsi="Times New Roman" w:cs="Times New Roman"/>
          <w:i/>
          <w:sz w:val="24"/>
          <w:szCs w:val="24"/>
        </w:rPr>
        <w:t>-</w:t>
      </w:r>
      <w:r w:rsidRPr="00D16BCB"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r w:rsidRPr="00D16BCB">
        <w:rPr>
          <w:rFonts w:ascii="Times New Roman" w:hAnsi="Times New Roman" w:cs="Times New Roman"/>
          <w:i/>
          <w:sz w:val="24"/>
          <w:szCs w:val="24"/>
        </w:rPr>
        <w:t xml:space="preserve"> и/или </w:t>
      </w:r>
      <w:r w:rsidRPr="00D16BCB">
        <w:rPr>
          <w:rFonts w:ascii="Times New Roman" w:hAnsi="Times New Roman" w:cs="Times New Roman"/>
          <w:i/>
          <w:sz w:val="24"/>
          <w:szCs w:val="24"/>
          <w:lang w:val="en-US"/>
        </w:rPr>
        <w:t>off</w:t>
      </w:r>
      <w:r w:rsidRPr="00D16BCB">
        <w:rPr>
          <w:rFonts w:ascii="Times New Roman" w:hAnsi="Times New Roman" w:cs="Times New Roman"/>
          <w:i/>
          <w:sz w:val="24"/>
          <w:szCs w:val="24"/>
        </w:rPr>
        <w:t>-</w:t>
      </w:r>
      <w:r w:rsidRPr="00D16BCB"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r w:rsidRPr="00D16BCB">
        <w:rPr>
          <w:rFonts w:ascii="Times New Roman" w:hAnsi="Times New Roman" w:cs="Times New Roman"/>
          <w:i/>
          <w:sz w:val="24"/>
          <w:szCs w:val="24"/>
        </w:rPr>
        <w:t xml:space="preserve"> в формах: </w:t>
      </w:r>
      <w:proofErr w:type="spellStart"/>
      <w:r w:rsidRPr="00D16BCB">
        <w:rPr>
          <w:rFonts w:ascii="Times New Roman" w:hAnsi="Times New Roman" w:cs="Times New Roman"/>
          <w:i/>
          <w:sz w:val="24"/>
          <w:szCs w:val="24"/>
        </w:rPr>
        <w:t>видеолекций</w:t>
      </w:r>
      <w:proofErr w:type="spellEnd"/>
      <w:r w:rsidRPr="00D16BCB">
        <w:rPr>
          <w:rFonts w:ascii="Times New Roman" w:hAnsi="Times New Roman" w:cs="Times New Roman"/>
          <w:i/>
          <w:sz w:val="24"/>
          <w:szCs w:val="24"/>
        </w:rPr>
        <w:t>, лекций-презентаций, видеоконференции, собеседования в режиме чат, форума, чата, выполнения виртуальных практических и/или лабораторных работ и др.</w:t>
      </w:r>
      <w:r w:rsidR="00D94761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proofErr w:type="gramEnd"/>
    </w:p>
    <w:p w:rsidR="003A34FE" w:rsidRPr="00D16BCB" w:rsidRDefault="003A34FE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Информационные технологии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[Указываются информационные технологии, используемые при реализации различных видов учебной и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внеучебной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работы:</w:t>
      </w:r>
      <w:proofErr w:type="gramEnd"/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использование возможностей Интернета в учебном процессе (использование информационного сайта преподавателя (рассылка заданий, предоставление выполненных работ, ответы на вопросы, ознакомление учащихся с оценками и т.д.))</w:t>
      </w:r>
      <w:r w:rsidR="00AE4EA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использование электронных учебников и различных сайтов (например, электронные библиотеки, журналы и т.д.) как источник</w:t>
      </w:r>
      <w:r w:rsidR="003B6492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информации</w:t>
      </w:r>
      <w:r w:rsidR="00AE4EA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использование возможностей электронной почты преподавателя</w:t>
      </w:r>
      <w:r w:rsidR="00AE4EA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использование сре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дств пр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т.д.)</w:t>
      </w:r>
      <w:r w:rsidR="00AE4EAF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EC4A0E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использование интегрированных образовательных сред, где главной составляющей являются не только применяемые технологии, но и содержательная часть, т.е. информационные ресурсы (доступ к мировым информационным ресурсам, на базе которых строится учебный процесс)</w:t>
      </w:r>
      <w:r w:rsidR="00EC4A0E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3A34FE" w:rsidRPr="00D16BCB" w:rsidRDefault="00EC4A0E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D16BCB">
        <w:rPr>
          <w:rFonts w:ascii="Times New Roman" w:hAnsi="Times New Roman" w:cs="Times New Roman"/>
          <w:i/>
          <w:sz w:val="24"/>
          <w:szCs w:val="24"/>
        </w:rPr>
        <w:t>использование виртуальной обучающей среды (или системы управления обучением L</w:t>
      </w:r>
      <w:proofErr w:type="gramStart"/>
      <w:r w:rsidRPr="00D16BCB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D16BCB">
        <w:rPr>
          <w:rFonts w:ascii="Times New Roman" w:hAnsi="Times New Roman" w:cs="Times New Roman"/>
          <w:i/>
          <w:sz w:val="24"/>
          <w:szCs w:val="24"/>
        </w:rPr>
        <w:t xml:space="preserve">S </w:t>
      </w:r>
      <w:proofErr w:type="spellStart"/>
      <w:r w:rsidRPr="00D16BCB">
        <w:rPr>
          <w:rFonts w:ascii="Times New Roman" w:hAnsi="Times New Roman" w:cs="Times New Roman"/>
          <w:i/>
          <w:sz w:val="24"/>
          <w:szCs w:val="24"/>
        </w:rPr>
        <w:t>Moodle</w:t>
      </w:r>
      <w:proofErr w:type="spellEnd"/>
      <w:r w:rsidRPr="00D16BCB">
        <w:rPr>
          <w:rFonts w:ascii="Times New Roman" w:hAnsi="Times New Roman" w:cs="Times New Roman"/>
          <w:i/>
          <w:sz w:val="24"/>
          <w:szCs w:val="24"/>
        </w:rPr>
        <w:t xml:space="preserve">) или иных информационных систем, сервисов и </w:t>
      </w:r>
      <w:proofErr w:type="spellStart"/>
      <w:r w:rsidRPr="00D16BCB">
        <w:rPr>
          <w:rFonts w:ascii="Times New Roman" w:hAnsi="Times New Roman" w:cs="Times New Roman"/>
          <w:i/>
          <w:sz w:val="24"/>
          <w:szCs w:val="24"/>
        </w:rPr>
        <w:t>мессенджеров</w:t>
      </w:r>
      <w:proofErr w:type="spellEnd"/>
      <w:r w:rsidRPr="00D16BCB">
        <w:rPr>
          <w:rFonts w:ascii="Times New Roman" w:hAnsi="Times New Roman" w:cs="Times New Roman"/>
          <w:i/>
          <w:sz w:val="24"/>
          <w:szCs w:val="24"/>
        </w:rPr>
        <w:t>]</w:t>
      </w:r>
    </w:p>
    <w:p w:rsidR="00EC4A0E" w:rsidRPr="00D16BCB" w:rsidRDefault="00EC4A0E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 Перечень программного обеспечения и информационных справочных систем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273A" w:rsidRPr="00D16BCB" w:rsidRDefault="006731E7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[Перечисляется необходимое</w:t>
      </w:r>
      <w:r w:rsidR="0044273A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proofErr w:type="gramEnd"/>
    </w:p>
    <w:p w:rsidR="0044273A" w:rsidRPr="00D16BCB" w:rsidRDefault="0044273A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Лицензионное программное обеспечение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9263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программа или несколько программ,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беспечивающих функционирование компьютера, необходимое для обеспечения образовательного процесса, проведения занятий, выполнения каких-либо учебных заданий</w:t>
      </w:r>
      <w:r w:rsidR="00E845A1"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845A1" w:rsidRPr="00D16B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E845A1"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состав </w:t>
      </w:r>
      <w:r w:rsidR="00E845A1" w:rsidRPr="00D16BCB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ежегодно</w:t>
      </w:r>
      <w:r w:rsidR="00E845A1"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обновляется)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Программное обеспечение предоставляется университетом, устанавливается на компьютерную технику университета.</w:t>
      </w:r>
    </w:p>
    <w:p w:rsidR="0091644F" w:rsidRPr="00D16BCB" w:rsidRDefault="0044273A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- Современные профессиональные базы данных, информационные справочные системы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E001B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совокупность</w:t>
      </w:r>
      <w:r w:rsidR="00FE001B"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само</w:t>
      </w:r>
      <w:r w:rsidR="00FE001B"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стоятельных материалов (статей, расчётов, нормативных актов, 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судебных решений</w:t>
      </w:r>
      <w:r w:rsidR="00FE001B"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иных подобных материалов), 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систематизированных</w:t>
      </w:r>
      <w:r w:rsidR="00FE001B"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обрабатываемых с помощью </w:t>
      </w:r>
      <w:r w:rsidRPr="00D16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ЭВМ</w:t>
      </w:r>
      <w:r w:rsidRPr="00D16BCB">
        <w:rPr>
          <w:rFonts w:ascii="Times New Roman" w:hAnsi="Times New Roman" w:cs="Times New Roman"/>
          <w:i/>
          <w:sz w:val="24"/>
          <w:szCs w:val="24"/>
        </w:rPr>
        <w:t>; системы регистрации, переработки и хранения информации справочного характера</w:t>
      </w:r>
      <w:r w:rsidR="00E845A1" w:rsidRPr="00D16B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45A1" w:rsidRPr="00D16BC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845A1" w:rsidRPr="00D16BCB">
        <w:rPr>
          <w:rFonts w:ascii="Times New Roman" w:hAnsi="Times New Roman" w:cs="Times New Roman"/>
          <w:i/>
          <w:sz w:val="24"/>
          <w:szCs w:val="24"/>
        </w:rPr>
        <w:t xml:space="preserve">состав </w:t>
      </w:r>
      <w:r w:rsidR="00E845A1" w:rsidRPr="00D16BCB">
        <w:rPr>
          <w:rFonts w:ascii="Times New Roman" w:hAnsi="Times New Roman" w:cs="Times New Roman"/>
          <w:b/>
          <w:bCs/>
          <w:i/>
          <w:sz w:val="24"/>
          <w:szCs w:val="24"/>
        </w:rPr>
        <w:t>ежегодно</w:t>
      </w:r>
      <w:r w:rsidR="00E845A1" w:rsidRPr="00D16BCB">
        <w:rPr>
          <w:rFonts w:ascii="Times New Roman" w:hAnsi="Times New Roman" w:cs="Times New Roman"/>
          <w:i/>
          <w:sz w:val="24"/>
          <w:szCs w:val="24"/>
        </w:rPr>
        <w:t xml:space="preserve"> обновляется)</w:t>
      </w:r>
      <w:r w:rsidR="00F75BA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proofErr w:type="gramEnd"/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ФОНД ОЦЕНОЧНЫХ СРЕДСТВ </w:t>
      </w:r>
      <w:r w:rsidR="00E14563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ПРОВЕДЕНИЯ </w:t>
      </w: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ТЕКУЩЕГО КОНТРОЛЯ </w:t>
      </w:r>
      <w:r w:rsidR="001942E1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ПРОМЕЖУТОЧНОЙ АТТЕСТАЦИИ</w:t>
      </w:r>
      <w:r w:rsidR="00E14563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ДИСЦИПЛИНЕ</w:t>
      </w:r>
      <w:r w:rsidR="003822AC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(МОДУЛЮ)</w:t>
      </w:r>
    </w:p>
    <w:p w:rsidR="004578AF" w:rsidRPr="00D16BCB" w:rsidRDefault="004578AF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7.1. </w:t>
      </w:r>
      <w:r w:rsidR="00261A7A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фонда оценочных средств</w:t>
      </w:r>
    </w:p>
    <w:p w:rsidR="00ED4EA3" w:rsidRPr="00D16BCB" w:rsidRDefault="00ED4EA3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21F2" w:rsidRPr="00D16BCB" w:rsidRDefault="00FE001B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4"/>
          <w:szCs w:val="24"/>
        </w:rPr>
      </w:pPr>
      <w:r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текуще</w:t>
      </w:r>
      <w:r w:rsidR="00BD1CB6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контроля</w:t>
      </w:r>
      <w:r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промежуточной аттестации по дисциплине </w:t>
      </w:r>
      <w:r w:rsidR="001828AF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(модулю) </w:t>
      </w:r>
      <w:r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16BC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дисциплины</w:t>
      </w:r>
      <w:r w:rsidR="001828AF" w:rsidRPr="00D16BC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(модуля)</w:t>
      </w:r>
      <w:r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проверяется </w:t>
      </w:r>
      <w:proofErr w:type="spellStart"/>
      <w:r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обучающихся компетенций</w:t>
      </w:r>
      <w:r w:rsidR="00B078D2" w:rsidRPr="00D16BC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E465F0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</w:t>
      </w:r>
      <w:r w:rsidR="00B078D2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</w:t>
      </w:r>
      <w:r w:rsidR="00E465F0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B078D2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E53D82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F2080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настоящей</w:t>
      </w:r>
      <w:r w:rsidR="00E53D82" w:rsidRPr="00D16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</w:t>
      </w:r>
      <w:r w:rsidRPr="00D16BC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ED4EA3" w:rsidRPr="00D16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EA3" w:rsidRPr="00D16BCB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="00ED4EA3" w:rsidRPr="00D16BCB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r w:rsidR="007F2080" w:rsidRPr="00D16BCB">
        <w:rPr>
          <w:rFonts w:ascii="Times New Roman" w:hAnsi="Times New Roman" w:cs="Times New Roman"/>
          <w:sz w:val="24"/>
          <w:szCs w:val="24"/>
        </w:rPr>
        <w:t>данных</w:t>
      </w:r>
      <w:r w:rsidR="00ED4EA3" w:rsidRPr="00D16BCB">
        <w:rPr>
          <w:rFonts w:ascii="Times New Roman" w:hAnsi="Times New Roman" w:cs="Times New Roman"/>
          <w:sz w:val="24"/>
          <w:szCs w:val="24"/>
        </w:rPr>
        <w:t xml:space="preserve"> компетенций в процессе освоения образовательной программы определяется последовательным освоением д</w:t>
      </w:r>
      <w:r w:rsidR="0040064E" w:rsidRPr="00D16BCB">
        <w:rPr>
          <w:rFonts w:ascii="Times New Roman" w:hAnsi="Times New Roman" w:cs="Times New Roman"/>
          <w:sz w:val="24"/>
          <w:szCs w:val="24"/>
        </w:rPr>
        <w:t>исциплин</w:t>
      </w:r>
      <w:r w:rsidR="001828AF" w:rsidRPr="00D16BCB">
        <w:rPr>
          <w:rFonts w:ascii="Times New Roman" w:hAnsi="Times New Roman" w:cs="Times New Roman"/>
          <w:sz w:val="24"/>
          <w:szCs w:val="24"/>
        </w:rPr>
        <w:t xml:space="preserve"> (модулей) </w:t>
      </w:r>
      <w:r w:rsidR="0040064E" w:rsidRPr="00D16BCB">
        <w:rPr>
          <w:rFonts w:ascii="Times New Roman" w:hAnsi="Times New Roman" w:cs="Times New Roman"/>
          <w:sz w:val="24"/>
          <w:szCs w:val="24"/>
        </w:rPr>
        <w:t xml:space="preserve">и прохождением практик, а в процессе освоения дисциплины </w:t>
      </w:r>
      <w:r w:rsidR="009C047E" w:rsidRPr="00D16BCB">
        <w:rPr>
          <w:rFonts w:ascii="Times New Roman" w:hAnsi="Times New Roman" w:cs="Times New Roman"/>
          <w:sz w:val="24"/>
          <w:szCs w:val="24"/>
        </w:rPr>
        <w:t>(модуля</w:t>
      </w:r>
      <w:r w:rsidR="001828AF" w:rsidRPr="00D16BCB">
        <w:rPr>
          <w:rFonts w:ascii="Times New Roman" w:hAnsi="Times New Roman" w:cs="Times New Roman"/>
          <w:sz w:val="24"/>
          <w:szCs w:val="24"/>
        </w:rPr>
        <w:t xml:space="preserve">) </w:t>
      </w:r>
      <w:r w:rsidR="0040064E" w:rsidRPr="00D16BCB">
        <w:rPr>
          <w:rFonts w:ascii="Times New Roman" w:hAnsi="Times New Roman" w:cs="Times New Roman"/>
          <w:sz w:val="24"/>
          <w:szCs w:val="24"/>
        </w:rPr>
        <w:t xml:space="preserve">– </w:t>
      </w:r>
      <w:r w:rsidR="0040064E" w:rsidRPr="00D16BCB">
        <w:rPr>
          <w:rFonts w:ascii="Times New Roman" w:hAnsi="Times New Roman" w:cs="Times New Roman"/>
          <w:spacing w:val="-4"/>
          <w:sz w:val="24"/>
          <w:szCs w:val="24"/>
        </w:rPr>
        <w:t>последовательным достижением результатов освоения содержательно связанных между собой разделов</w:t>
      </w:r>
      <w:r w:rsidR="00A9263C" w:rsidRPr="00D16BC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40064E" w:rsidRPr="00D16BCB">
        <w:rPr>
          <w:rFonts w:ascii="Times New Roman" w:hAnsi="Times New Roman" w:cs="Times New Roman"/>
          <w:spacing w:val="-4"/>
          <w:sz w:val="24"/>
          <w:szCs w:val="24"/>
        </w:rPr>
        <w:t xml:space="preserve"> тем.</w:t>
      </w:r>
    </w:p>
    <w:p w:rsidR="001F7515" w:rsidRPr="00D16BCB" w:rsidRDefault="001F7515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C5FC2" w:rsidRPr="00D16BCB" w:rsidRDefault="00CD188F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5</w:t>
      </w:r>
    </w:p>
    <w:p w:rsidR="000D5619" w:rsidRPr="00D16BCB" w:rsidRDefault="00D94761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</w:t>
      </w:r>
      <w:r w:rsidR="000D5619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 дисциплины</w:t>
      </w:r>
      <w:r w:rsidR="001828AF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(модуля)</w:t>
      </w:r>
      <w:r w:rsidR="000D5619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</w:t>
      </w:r>
      <w:proofErr w:type="gramStart"/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обучения </w:t>
      </w:r>
      <w:r w:rsidR="000D5619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</w:t>
      </w:r>
      <w:proofErr w:type="gramEnd"/>
      <w:r w:rsidR="000D5619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28AF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(модулю) </w:t>
      </w: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оценочных средств</w:t>
      </w: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849"/>
        <w:gridCol w:w="3123"/>
        <w:gridCol w:w="2388"/>
      </w:tblGrid>
      <w:tr w:rsidR="00F23703" w:rsidRPr="00D16BCB" w:rsidTr="00D16BC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Контролируемые </w:t>
            </w:r>
            <w:r w:rsidR="00BD1CB6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</w:t>
            </w:r>
            <w:r w:rsidR="00A9263C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C27DC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 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(модуля)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контролируемой компетенции (компетенций)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F23703" w:rsidRPr="00D16BCB" w:rsidTr="00D16BCB">
        <w:trPr>
          <w:trHeight w:val="433"/>
          <w:jc w:val="center"/>
        </w:trPr>
        <w:tc>
          <w:tcPr>
            <w:tcW w:w="8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94761" w:rsidRPr="00D16BCB" w:rsidRDefault="00D94761" w:rsidP="000A6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40703B" w:rsidRPr="00D16BCB" w:rsidRDefault="0040703B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3.</w:t>
      </w:r>
    </w:p>
    <w:p w:rsidR="003C27DC" w:rsidRPr="00D16BCB" w:rsidRDefault="003C27DC" w:rsidP="00372A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13837" w:rsidRPr="00D16BCB" w:rsidRDefault="00AC16D9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[</w:t>
      </w:r>
      <w:r w:rsidR="00713837" w:rsidRPr="00D16BCB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Виды оценочных средств: деловая игра, ролевая игра, </w:t>
      </w:r>
      <w:r w:rsidR="00713837" w:rsidRPr="00D16BCB">
        <w:rPr>
          <w:rFonts w:ascii="Times New Roman" w:hAnsi="Times New Roman" w:cs="Times New Roman"/>
          <w:i/>
          <w:spacing w:val="-2"/>
          <w:sz w:val="24"/>
          <w:szCs w:val="24"/>
        </w:rPr>
        <w:t xml:space="preserve">кейс-задача, коллоквиум, собеседование, контрольная работа, круглый стол, дискуссия, полемика, диспут, дебаты, портфолио, </w:t>
      </w:r>
      <w:r w:rsidR="00713837" w:rsidRPr="00D16BCB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практическ</w:t>
      </w:r>
      <w:r w:rsidR="00584F88" w:rsidRPr="00D16BCB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о</w:t>
      </w:r>
      <w:r w:rsidR="00713837" w:rsidRPr="00D16BCB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е задани</w:t>
      </w:r>
      <w:r w:rsidR="00584F88" w:rsidRPr="00D16BCB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е</w:t>
      </w:r>
      <w:r w:rsidR="00713837" w:rsidRPr="00D16BCB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, </w:t>
      </w:r>
      <w:r w:rsidR="00713837" w:rsidRPr="00D16BCB">
        <w:rPr>
          <w:rFonts w:ascii="Times New Roman" w:hAnsi="Times New Roman" w:cs="Times New Roman"/>
          <w:i/>
          <w:spacing w:val="-2"/>
          <w:sz w:val="24"/>
          <w:szCs w:val="24"/>
        </w:rPr>
        <w:t xml:space="preserve">рабочая тетрадь, </w:t>
      </w:r>
      <w:proofErr w:type="spellStart"/>
      <w:r w:rsidR="00713837" w:rsidRPr="00D16BCB">
        <w:rPr>
          <w:rFonts w:ascii="Times New Roman" w:hAnsi="Times New Roman" w:cs="Times New Roman"/>
          <w:i/>
          <w:spacing w:val="-2"/>
          <w:sz w:val="24"/>
          <w:szCs w:val="24"/>
        </w:rPr>
        <w:t>разноуровневые</w:t>
      </w:r>
      <w:proofErr w:type="spellEnd"/>
      <w:r w:rsidR="00713837" w:rsidRPr="00D16BC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задачи и задания (репродуктивного, реконструктивного или творческого уровней), расчетно-графическая работа, реферат, доклад, сообщение, творческое задание, проект, тест, тренажер, эссе и др.</w:t>
      </w:r>
      <w:proofErr w:type="gramEnd"/>
    </w:p>
    <w:p w:rsidR="00713837" w:rsidRPr="00D16BCB" w:rsidRDefault="00713837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Рекомендуемые типы контроля для оценивания результатов обучения:</w:t>
      </w:r>
    </w:p>
    <w:p w:rsidR="00713837" w:rsidRPr="00D16BCB" w:rsidRDefault="00713837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</w:t>
      </w:r>
      <w:r w:rsidR="00D94761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оценивания результатов обучения в виде </w:t>
      </w:r>
      <w:r w:rsidR="00D94761"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знаний</w:t>
      </w:r>
      <w:r w:rsidR="00D94761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D6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могут</w:t>
      </w:r>
      <w:r w:rsidR="00A71D64"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94761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</w:t>
      </w:r>
      <w:r w:rsidR="00A71D6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овать</w:t>
      </w:r>
      <w:r w:rsidR="00D94761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ся:</w:t>
      </w:r>
      <w:r w:rsidR="00A32B5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тестирование, </w:t>
      </w:r>
      <w:r w:rsidR="00D94761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индивидуальное собеседование,</w:t>
      </w:r>
      <w:r w:rsidR="00A32B5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1D64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устные/</w:t>
      </w:r>
      <w:r w:rsidR="00A32B5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сьменные ответы на вопросы и др</w:t>
      </w:r>
      <w:r w:rsidR="00584F88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</w:p>
    <w:p w:rsidR="00AF0015" w:rsidRPr="00D16BCB" w:rsidRDefault="00713837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д</w:t>
      </w:r>
      <w:r w:rsidR="00A32B5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оценивания результатов обучения в виде </w:t>
      </w:r>
      <w:r w:rsidR="00A32B56"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умений и владений</w:t>
      </w:r>
      <w:r w:rsidR="00A32B5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могут использоваться практические задания, включающие одну или несколько задач (вопросов) в виде краткой формулировки действий (комплекса действий), которые следует выполнить, или описание результата, который нужно получить, и др.</w:t>
      </w:r>
    </w:p>
    <w:p w:rsidR="00A32B56" w:rsidRPr="00D16BCB" w:rsidRDefault="00AF0015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Практические задания по сложности разделяются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простые и комплексные. Простые практические задания предполагают решение в одно или два действия. К ним можно отнести простые ситуационные задачи с коротким ответом или простым действием и несложные задания по выполнению конкретных действий. Простые задания могут применяться для оценки умений. Комплексные задания требуют многоходовых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решений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в типичной, так и в нестандартной ситуациях. Это задания в открытой форме, требующие поэтапного решения и развернутого ответа, в том числе задания на индивидуальное или коллективное выполнение проектов, на выполнение практических действий или лабораторных работ.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Комплексные практические задания могут применяться для оценки владений</w:t>
      </w:r>
      <w:r w:rsidR="00A32B5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proofErr w:type="gramEnd"/>
    </w:p>
    <w:p w:rsidR="00D94761" w:rsidRPr="00D16BCB" w:rsidRDefault="00D94761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Описание показателей и критериев оценивания компетенций, описание шкал оценивания</w:t>
      </w:r>
    </w:p>
    <w:p w:rsidR="001F7515" w:rsidRPr="00D16BCB" w:rsidRDefault="001F7515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431D" w:rsidRPr="00D16BCB" w:rsidRDefault="0036431D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[В таблицах 6–7 приводятся примерные показатели и критерии оценивания компетенций, шкалы оценивания]</w:t>
      </w:r>
    </w:p>
    <w:p w:rsidR="00C1079E" w:rsidRPr="00D16BCB" w:rsidRDefault="00930BA3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6</w:t>
      </w:r>
    </w:p>
    <w:p w:rsidR="00930BA3" w:rsidRPr="00D16BCB" w:rsidRDefault="00D57FC2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C1079E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 в виде знаний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8479"/>
      </w:tblGrid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</w:tcPr>
          <w:p w:rsidR="004D16B0" w:rsidRPr="00D16BCB" w:rsidRDefault="006A4858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  <w:r w:rsidR="004D16B0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</w:tc>
      </w:tr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D16BCB" w:rsidRDefault="00AC16D9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демонстрирует глубокое знание</w:t>
            </w:r>
            <w:r w:rsidR="00BB56A9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умение обоснованно излагать свои мысли по обсуждаемым вопросам, способность </w:t>
            </w:r>
            <w:r w:rsidR="00BB56A9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полно, правильно и аргументированно </w:t>
            </w:r>
            <w:r w:rsidR="00BB56A9" w:rsidRPr="00D16BCB">
              <w:rPr>
                <w:rFonts w:ascii="Times New Roman" w:hAnsi="Times New Roman" w:cs="Times New Roman"/>
                <w:sz w:val="24"/>
                <w:szCs w:val="24"/>
              </w:rPr>
              <w:t>отвечать на вопросы,</w:t>
            </w:r>
            <w:r w:rsidR="004D16B0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6A9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</w:t>
            </w:r>
          </w:p>
        </w:tc>
      </w:tr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D16BCB" w:rsidRDefault="00535FBB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демонстрирует знани</w:t>
            </w:r>
            <w:r w:rsidR="00BB56A9" w:rsidRPr="00D16B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</w:t>
            </w:r>
            <w:r w:rsidR="008E11FA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последовательно</w:t>
            </w:r>
            <w:r w:rsidR="008E11FA" w:rsidRPr="00D16B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56A9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изл</w:t>
            </w:r>
            <w:r w:rsidR="008E11FA" w:rsidRPr="00D16BCB">
              <w:rPr>
                <w:rFonts w:ascii="Times New Roman" w:hAnsi="Times New Roman" w:cs="Times New Roman"/>
                <w:sz w:val="24"/>
                <w:szCs w:val="24"/>
              </w:rPr>
              <w:t>ожение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11FA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приводить примеры</w:t>
            </w:r>
            <w:r w:rsidR="0036431D" w:rsidRPr="00D16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 единичные ошибки, исправляемые после замечания преподавателя</w:t>
            </w:r>
            <w:r w:rsidR="00BB56A9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D16BCB" w:rsidRDefault="008E11FA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демонстрирует неполное, фрагментарное знание теоретического материала, требующее наводящих вопросов преподавателя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5FF9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существенные ошибки в 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BA5FF9" w:rsidRPr="00D16BCB">
              <w:rPr>
                <w:rFonts w:ascii="Times New Roman" w:hAnsi="Times New Roman" w:cs="Times New Roman"/>
                <w:sz w:val="24"/>
                <w:szCs w:val="24"/>
              </w:rPr>
              <w:t>изложении</w:t>
            </w:r>
            <w:r w:rsidR="006349AA" w:rsidRPr="00D16B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5FF9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затрудняется в приведении примеров и </w:t>
            </w:r>
            <w:r w:rsidR="004D16B0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формулировке выводов</w:t>
            </w:r>
          </w:p>
        </w:tc>
      </w:tr>
      <w:tr w:rsidR="003305DC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16B0" w:rsidRPr="00D16BCB" w:rsidRDefault="004D16B0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D16BCB" w:rsidRDefault="008E11FA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существенные пробелы в знании теоретического материала, </w:t>
            </w:r>
            <w:r w:rsidR="00BB7498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способен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</w:t>
            </w:r>
            <w:r w:rsidR="00BB7498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изложить </w:t>
            </w:r>
            <w:r w:rsidR="00D03ADB"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ответить на наводящие вопросы преподавателя</w:t>
            </w: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может привести примеры</w:t>
            </w:r>
          </w:p>
        </w:tc>
      </w:tr>
    </w:tbl>
    <w:p w:rsidR="006A568A" w:rsidRPr="00D16BCB" w:rsidRDefault="006A568A" w:rsidP="000A67B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5FC2" w:rsidRPr="00D16BCB" w:rsidRDefault="008C5FC2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</w:t>
      </w:r>
      <w:r w:rsidR="00C1079E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</w:t>
      </w:r>
    </w:p>
    <w:p w:rsidR="00D94761" w:rsidRPr="00D16BCB" w:rsidRDefault="00D57FC2" w:rsidP="000A67B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D94761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</w:t>
      </w:r>
      <w:r w:rsidR="008838F9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286E" w:rsidRPr="00D16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виде умений и владений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8479"/>
      </w:tblGrid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262A58" w:rsidRPr="00D16BCB" w:rsidRDefault="00262A58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</w:tcPr>
          <w:p w:rsidR="00262A58" w:rsidRPr="00D16BCB" w:rsidRDefault="00262A58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</w:tcPr>
          <w:p w:rsidR="00D94761" w:rsidRPr="00D16BCB" w:rsidRDefault="0036431D" w:rsidP="000A67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="00091628" w:rsidRPr="00D16BCB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знание теоретического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r w:rsidR="00091628" w:rsidRPr="00D16BCB"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, последовательно и правильно выполняет задания, умеет обоснованно излагать свои мысли</w:t>
            </w:r>
            <w:r w:rsidR="00AC16D9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</w:t>
            </w:r>
          </w:p>
        </w:tc>
      </w:tr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</w:tcPr>
          <w:p w:rsidR="00D94761" w:rsidRPr="00D16BCB" w:rsidRDefault="00091628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применять знание теоретического материала при выполнении заданий,</w:t>
            </w:r>
            <w:r w:rsidR="0036431D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 и правильно выполняет задания, умеет обоснованно излагать свои мысли</w:t>
            </w:r>
            <w:r w:rsidR="00AC16D9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6431D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выводы, допускает единичные ошибки, исправляемые после замечания преподавателя</w:t>
            </w:r>
          </w:p>
        </w:tc>
      </w:tr>
      <w:tr w:rsidR="00F23703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94761" w:rsidRPr="00D16BCB" w:rsidRDefault="00091628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демонстрирует отдельные, несистематизированные навыки, не</w:t>
            </w:r>
            <w:r w:rsidR="00725FEC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725FEC" w:rsidRPr="00D16BCB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gramEnd"/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FEC" w:rsidRPr="00D16BCB">
              <w:rPr>
                <w:rFonts w:ascii="Times New Roman" w:hAnsi="Times New Roman" w:cs="Times New Roman"/>
                <w:sz w:val="24"/>
                <w:szCs w:val="24"/>
              </w:rPr>
              <w:t>применить знание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 </w:t>
            </w:r>
            <w:r w:rsidR="00725FEC" w:rsidRPr="00D16BC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 w:rsidR="00725FEC" w:rsidRPr="00D16B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заданий, </w:t>
            </w:r>
            <w:r w:rsidR="0036431D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испытывает затруднения </w:t>
            </w: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и допускает ошибки при выполнении заданий</w:t>
            </w:r>
            <w:r w:rsidR="0036431D" w:rsidRPr="00D16BCB">
              <w:rPr>
                <w:rFonts w:ascii="Times New Roman" w:hAnsi="Times New Roman" w:cs="Times New Roman"/>
                <w:sz w:val="24"/>
                <w:szCs w:val="24"/>
              </w:rPr>
              <w:t>, выполняет задание при подсказке преподавателя, затрудняется в формулировке выводов</w:t>
            </w:r>
          </w:p>
        </w:tc>
      </w:tr>
      <w:tr w:rsidR="00A16305" w:rsidRPr="00D16BCB" w:rsidTr="00D16BCB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94761" w:rsidRPr="00D16BCB" w:rsidRDefault="00D94761" w:rsidP="000A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94761" w:rsidRPr="00D16BCB" w:rsidRDefault="0036431D" w:rsidP="000A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D16BCB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 w:rsidR="00091628" w:rsidRPr="00D16BCB">
              <w:rPr>
                <w:rFonts w:ascii="Times New Roman" w:hAnsi="Times New Roman" w:cs="Times New Roman"/>
                <w:sz w:val="24"/>
                <w:szCs w:val="24"/>
              </w:rPr>
              <w:t>бен</w:t>
            </w:r>
            <w:proofErr w:type="gramEnd"/>
            <w:r w:rsidR="00091628" w:rsidRPr="00D16BCB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выполнить задание</w:t>
            </w:r>
          </w:p>
        </w:tc>
      </w:tr>
    </w:tbl>
    <w:p w:rsidR="003A34FE" w:rsidRPr="00D16BCB" w:rsidRDefault="003A34FE" w:rsidP="000A67BA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7.3. </w:t>
      </w:r>
      <w:r w:rsidR="00B71CDD"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онтрольные задания или иные материалы, необходимые для оценки знаний, умений, навыков и (или) опыта деятельности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35C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3E7FF7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данном разделе приводятся </w:t>
      </w:r>
      <w:r w:rsidR="00A0222A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оценочны</w:t>
      </w:r>
      <w:r w:rsidR="00E05123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средств</w:t>
      </w:r>
      <w:r w:rsidR="00E05123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указанны</w:t>
      </w:r>
      <w:r w:rsidR="00E05123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C41117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таблице 5, которые предст</w:t>
      </w:r>
      <w:r w:rsidR="00B635C1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авляются в соответствии со следующей структурой:</w:t>
      </w:r>
      <w:proofErr w:type="gramEnd"/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35C1" w:rsidRPr="00D16BCB" w:rsidRDefault="00B635C1" w:rsidP="00D1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Раздел «Наименование раздела»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наличии)</w:t>
      </w:r>
    </w:p>
    <w:p w:rsidR="00B635C1" w:rsidRPr="00D16BCB" w:rsidRDefault="00B635C1" w:rsidP="00D1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«Наименование темы»</w:t>
      </w:r>
    </w:p>
    <w:p w:rsidR="00B635C1" w:rsidRPr="00D16BCB" w:rsidRDefault="00C206CC" w:rsidP="00D16BCB">
      <w:pPr>
        <w:pStyle w:val="a9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</w:t>
      </w:r>
      <w:r w:rsidR="00B635C1"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ценочно</w:t>
      </w: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</w:t>
      </w:r>
      <w:r w:rsidR="00B635C1"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средств</w:t>
      </w: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</w:t>
      </w:r>
    </w:p>
    <w:p w:rsidR="00B635C1" w:rsidRPr="00D16BCB" w:rsidRDefault="00B635C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….</w:t>
      </w:r>
    </w:p>
    <w:p w:rsidR="00C206CC" w:rsidRPr="00D16BCB" w:rsidRDefault="00C206CC" w:rsidP="00D16BCB">
      <w:pPr>
        <w:pStyle w:val="a9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Наименование оценочного средства.</w:t>
      </w:r>
    </w:p>
    <w:p w:rsidR="00B635C1" w:rsidRPr="00D16BCB" w:rsidRDefault="00B635C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….</w:t>
      </w:r>
    </w:p>
    <w:p w:rsidR="001064EF" w:rsidRPr="00D16BCB" w:rsidRDefault="001064EF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41117" w:rsidRPr="00D16BCB" w:rsidRDefault="00B635C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Каждое оценочное средство представляется в ФОС </w:t>
      </w:r>
      <w:r w:rsidR="004E10C2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следующим образом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B635C1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3C27D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еловая и/или ролевая игра – 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 xml:space="preserve">тема (проблема), концепция, роли и ожидаемый результат по каждой игре;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 xml:space="preserve">кейс-задача – задания для решения </w:t>
      </w:r>
      <w:proofErr w:type="gramStart"/>
      <w:r w:rsidR="003C27DC" w:rsidRPr="00D16BCB">
        <w:rPr>
          <w:rFonts w:ascii="Times New Roman" w:hAnsi="Times New Roman" w:cs="Times New Roman"/>
          <w:i/>
          <w:sz w:val="24"/>
          <w:szCs w:val="24"/>
        </w:rPr>
        <w:t>кейс-задачи</w:t>
      </w:r>
      <w:proofErr w:type="gramEnd"/>
      <w:r w:rsidR="003C27DC" w:rsidRPr="00D16BCB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>коллоквиум</w:t>
      </w:r>
      <w:r w:rsidR="00B635C1" w:rsidRPr="00D16BCB">
        <w:rPr>
          <w:rFonts w:ascii="Times New Roman" w:hAnsi="Times New Roman" w:cs="Times New Roman"/>
          <w:i/>
          <w:sz w:val="24"/>
          <w:szCs w:val="24"/>
        </w:rPr>
        <w:t xml:space="preserve"> / собеседование 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>– вопросы по темам/разделам дисциплины;</w:t>
      </w:r>
      <w:r w:rsidR="00B635C1" w:rsidRPr="00D16B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 xml:space="preserve">контрольная работа – комплект контрольных заданий по вариантам;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16BC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 xml:space="preserve">круглый стол, дискуссия, полемика, диспут, дебаты – перечень дискуссионных тем для проведения круглого стола, дискуссии, полемики, диспута, дебатов; </w:t>
      </w:r>
      <w:proofErr w:type="gramEnd"/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635C1" w:rsidRPr="00D16BCB">
        <w:rPr>
          <w:rFonts w:ascii="Times New Roman" w:hAnsi="Times New Roman" w:cs="Times New Roman"/>
          <w:i/>
          <w:sz w:val="24"/>
          <w:szCs w:val="24"/>
        </w:rPr>
        <w:t>п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 xml:space="preserve">ортфолио – структура портфолио;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рабочая тетрадь – образец рабочей тетради;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D16BCB">
        <w:rPr>
          <w:rFonts w:ascii="Times New Roman" w:hAnsi="Times New Roman" w:cs="Times New Roman"/>
          <w:i/>
          <w:sz w:val="24"/>
          <w:szCs w:val="24"/>
        </w:rPr>
        <w:t>разноуровневые</w:t>
      </w:r>
      <w:proofErr w:type="spellEnd"/>
      <w:r w:rsidRPr="00D16BCB">
        <w:rPr>
          <w:rFonts w:ascii="Times New Roman" w:hAnsi="Times New Roman" w:cs="Times New Roman"/>
          <w:i/>
          <w:sz w:val="24"/>
          <w:szCs w:val="24"/>
        </w:rPr>
        <w:t xml:space="preserve"> задачи и задания (репродуктивного, реконструктивного или творческого уровней) – комплект </w:t>
      </w:r>
      <w:proofErr w:type="spellStart"/>
      <w:r w:rsidRPr="00D16BCB">
        <w:rPr>
          <w:rFonts w:ascii="Times New Roman" w:hAnsi="Times New Roman" w:cs="Times New Roman"/>
          <w:i/>
          <w:sz w:val="24"/>
          <w:szCs w:val="24"/>
        </w:rPr>
        <w:t>разноуровневых</w:t>
      </w:r>
      <w:proofErr w:type="spellEnd"/>
      <w:r w:rsidRPr="00D16BCB">
        <w:rPr>
          <w:rFonts w:ascii="Times New Roman" w:hAnsi="Times New Roman" w:cs="Times New Roman"/>
          <w:i/>
          <w:sz w:val="24"/>
          <w:szCs w:val="24"/>
        </w:rPr>
        <w:t xml:space="preserve"> задач и заданий;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>- расчетно-графическая работа – комплект заданий для выполнения расчетно-графической работы;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>- реферат / доклад, сообщение – темы рефератов / докладов, сообщений;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635C1" w:rsidRPr="00D16BCB">
        <w:rPr>
          <w:rFonts w:ascii="Times New Roman" w:hAnsi="Times New Roman" w:cs="Times New Roman"/>
          <w:i/>
          <w:sz w:val="24"/>
          <w:szCs w:val="24"/>
        </w:rPr>
        <w:t>творческое задание / п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 xml:space="preserve">роект – темы групповых и/или индивидуальных </w:t>
      </w:r>
      <w:r w:rsidR="00B635C1" w:rsidRPr="00D16BCB">
        <w:rPr>
          <w:rFonts w:ascii="Times New Roman" w:hAnsi="Times New Roman" w:cs="Times New Roman"/>
          <w:i/>
          <w:sz w:val="24"/>
          <w:szCs w:val="24"/>
        </w:rPr>
        <w:t xml:space="preserve">творческих заданий / </w:t>
      </w:r>
      <w:r w:rsidR="003C27DC" w:rsidRPr="00D16BCB">
        <w:rPr>
          <w:rFonts w:ascii="Times New Roman" w:hAnsi="Times New Roman" w:cs="Times New Roman"/>
          <w:i/>
          <w:sz w:val="24"/>
          <w:szCs w:val="24"/>
        </w:rPr>
        <w:t>проектов;</w:t>
      </w:r>
      <w:r w:rsidR="00B635C1" w:rsidRPr="00D16B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тест – фонд тестовых заданий; </w:t>
      </w:r>
    </w:p>
    <w:p w:rsidR="00C41117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тренажер – комплект заданий для работы на тренажере; </w:t>
      </w:r>
    </w:p>
    <w:p w:rsidR="00A32B56" w:rsidRPr="00D16BCB" w:rsidRDefault="00C41117" w:rsidP="00D16B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- эссе – тематика эссе; </w:t>
      </w:r>
    </w:p>
    <w:p w:rsidR="00AF0015" w:rsidRPr="00D16BCB" w:rsidRDefault="00AF0015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практическ</w:t>
      </w:r>
      <w:r w:rsidR="00584F88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задани</w:t>
      </w:r>
      <w:r w:rsidR="00584F88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номер или вариант задания, инструкци</w:t>
      </w:r>
      <w:r w:rsidR="00584F88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его выполнению, формулировк</w:t>
      </w:r>
      <w:r w:rsidR="00584F88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задания.</w:t>
      </w:r>
    </w:p>
    <w:p w:rsidR="00A32B56" w:rsidRPr="00D16BCB" w:rsidRDefault="002A468A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Возможные т</w:t>
      </w:r>
      <w:r w:rsidR="00A32B56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ипы заданий:</w:t>
      </w:r>
    </w:p>
    <w:p w:rsidR="00A32B56" w:rsidRPr="00D16BCB" w:rsidRDefault="00A32B56" w:rsidP="00D16BC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задания на установление правильной последовательности, взаимосвязанности действий, выяснения влияния различных факторов на результаты выполнения задания; </w:t>
      </w:r>
    </w:p>
    <w:p w:rsidR="00A32B56" w:rsidRPr="00D16BCB" w:rsidRDefault="00A32B56" w:rsidP="00D16BC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установление последовательности (описать алгоритм выполнения действия),</w:t>
      </w:r>
    </w:p>
    <w:p w:rsidR="00A32B56" w:rsidRPr="00D16BCB" w:rsidRDefault="00A32B56" w:rsidP="00D16BC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нахождение ошибок в последовательности (определить правильный вариант последовательности действий);</w:t>
      </w:r>
    </w:p>
    <w:p w:rsidR="00A32B56" w:rsidRPr="00D16BCB" w:rsidRDefault="00A32B56" w:rsidP="00D16BC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возможное влияние факторов на последствия реализации умения и т.д.</w:t>
      </w:r>
    </w:p>
    <w:p w:rsidR="00A32B56" w:rsidRPr="00D16BCB" w:rsidRDefault="00A32B56" w:rsidP="00D16BC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задания на принятие решения в нестандартной ситуации (ситуации выбора,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многоальтернативности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решений, проблемной ситуации);</w:t>
      </w:r>
    </w:p>
    <w:p w:rsidR="00A32B56" w:rsidRPr="00D16BCB" w:rsidRDefault="00A32B56" w:rsidP="00D16BC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оценку последствий принятых решений;</w:t>
      </w:r>
    </w:p>
    <w:p w:rsidR="00A32B56" w:rsidRPr="00D16BCB" w:rsidRDefault="00A32B56" w:rsidP="00D16BC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оценку эффективности выполнения действия.</w:t>
      </w:r>
    </w:p>
    <w:p w:rsidR="00F63704" w:rsidRPr="00D16BCB" w:rsidRDefault="00F63704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3704" w:rsidRPr="00D16BCB" w:rsidRDefault="00F63704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Например:</w:t>
      </w:r>
    </w:p>
    <w:p w:rsidR="00F63704" w:rsidRPr="00D16BCB" w:rsidRDefault="00F63704" w:rsidP="00D16BCB">
      <w:pPr>
        <w:widowControl w:val="0"/>
        <w:tabs>
          <w:tab w:val="num" w:pos="684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i/>
          <w:sz w:val="24"/>
          <w:szCs w:val="24"/>
        </w:rPr>
      </w:pPr>
      <w:r w:rsidRPr="00D16B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6</w:t>
      </w:r>
      <w:r w:rsidRPr="00D16BC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D16B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Направленность личности</w:t>
      </w:r>
    </w:p>
    <w:p w:rsidR="00F63704" w:rsidRPr="00D16BCB" w:rsidRDefault="00F63704" w:rsidP="00D16BCB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eastAsia="Calibri" w:hAnsi="Times New Roman" w:cs="Times New Roman"/>
          <w:b/>
          <w:i/>
          <w:sz w:val="24"/>
          <w:szCs w:val="24"/>
        </w:rPr>
        <w:t>1. Вопросы для обсуждения</w:t>
      </w:r>
      <w:r w:rsidR="00BF397A" w:rsidRPr="00D16B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3704" w:rsidRPr="00D16BCB" w:rsidRDefault="00F63704" w:rsidP="00D16BCB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6BCB">
        <w:rPr>
          <w:rFonts w:ascii="Times New Roman" w:eastAsia="Calibri" w:hAnsi="Times New Roman" w:cs="Times New Roman"/>
          <w:i/>
          <w:sz w:val="24"/>
          <w:szCs w:val="24"/>
        </w:rPr>
        <w:t>Место и роль направленности в структуре личности.</w:t>
      </w:r>
    </w:p>
    <w:p w:rsidR="00F63704" w:rsidRPr="00D16BCB" w:rsidRDefault="00F63704" w:rsidP="00D16BCB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6BCB">
        <w:rPr>
          <w:rFonts w:ascii="Times New Roman" w:eastAsia="Calibri" w:hAnsi="Times New Roman" w:cs="Times New Roman"/>
          <w:i/>
          <w:sz w:val="24"/>
          <w:szCs w:val="24"/>
        </w:rPr>
        <w:t xml:space="preserve">Формы направленности. </w:t>
      </w:r>
    </w:p>
    <w:p w:rsidR="00F63704" w:rsidRPr="00D16BCB" w:rsidRDefault="00F63704" w:rsidP="00D16BCB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6BCB">
        <w:rPr>
          <w:rFonts w:ascii="Times New Roman" w:eastAsia="Calibri" w:hAnsi="Times New Roman" w:cs="Times New Roman"/>
          <w:i/>
          <w:sz w:val="24"/>
          <w:szCs w:val="24"/>
        </w:rPr>
        <w:t xml:space="preserve">Система ценностей. </w:t>
      </w:r>
    </w:p>
    <w:p w:rsidR="00F63704" w:rsidRPr="00D16BCB" w:rsidRDefault="00F63704" w:rsidP="00D16BCB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6BCB">
        <w:rPr>
          <w:rFonts w:ascii="Times New Roman" w:eastAsia="Calibri" w:hAnsi="Times New Roman" w:cs="Times New Roman"/>
          <w:i/>
          <w:sz w:val="24"/>
          <w:szCs w:val="24"/>
        </w:rPr>
        <w:t xml:space="preserve">Понятие и характеристика человеческих потребностей. Фрустрация. </w:t>
      </w:r>
    </w:p>
    <w:p w:rsidR="00F63704" w:rsidRPr="00D16BCB" w:rsidRDefault="00F63704" w:rsidP="00D16BCB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3704" w:rsidRPr="00D16BCB" w:rsidRDefault="00F63704" w:rsidP="00D16BCB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BCB">
        <w:rPr>
          <w:rFonts w:ascii="Times New Roman" w:hAnsi="Times New Roman" w:cs="Times New Roman"/>
          <w:b/>
          <w:i/>
          <w:sz w:val="24"/>
          <w:szCs w:val="24"/>
        </w:rPr>
        <w:t>2. Практическое задание «</w:t>
      </w:r>
      <w:proofErr w:type="spellStart"/>
      <w:r w:rsidRPr="00D16BCB">
        <w:rPr>
          <w:rFonts w:ascii="Times New Roman" w:hAnsi="Times New Roman" w:cs="Times New Roman"/>
          <w:b/>
          <w:i/>
          <w:sz w:val="24"/>
          <w:szCs w:val="24"/>
        </w:rPr>
        <w:t>Потребностно</w:t>
      </w:r>
      <w:proofErr w:type="spellEnd"/>
      <w:r w:rsidRPr="00D16BCB">
        <w:rPr>
          <w:rFonts w:ascii="Times New Roman" w:hAnsi="Times New Roman" w:cs="Times New Roman"/>
          <w:b/>
          <w:i/>
          <w:sz w:val="24"/>
          <w:szCs w:val="24"/>
        </w:rPr>
        <w:t xml:space="preserve">-мотивационная сфера личности» </w:t>
      </w:r>
    </w:p>
    <w:p w:rsidR="00F63704" w:rsidRPr="00D16BCB" w:rsidRDefault="00F63704" w:rsidP="00D16BCB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eastAsia="Calibri" w:hAnsi="Times New Roman" w:cs="Times New Roman"/>
          <w:i/>
          <w:sz w:val="24"/>
          <w:szCs w:val="24"/>
        </w:rPr>
        <w:t>Выполните методику «</w:t>
      </w:r>
      <w:r w:rsidRPr="00D16BCB">
        <w:rPr>
          <w:rFonts w:ascii="Times New Roman" w:eastAsia="TimesNewRoman" w:hAnsi="Times New Roman" w:cs="Times New Roman"/>
          <w:i/>
          <w:sz w:val="24"/>
          <w:szCs w:val="24"/>
        </w:rPr>
        <w:t>Свободный выбор ценностей</w:t>
      </w:r>
      <w:r w:rsidRPr="00D16BCB">
        <w:rPr>
          <w:rFonts w:ascii="Times New Roman" w:eastAsia="Calibri" w:hAnsi="Times New Roman" w:cs="Times New Roman"/>
          <w:i/>
          <w:sz w:val="24"/>
          <w:szCs w:val="24"/>
        </w:rPr>
        <w:t xml:space="preserve">» </w:t>
      </w:r>
      <w:r w:rsidRPr="00D16BCB">
        <w:rPr>
          <w:rFonts w:ascii="Times New Roman" w:eastAsia="TimesNewRoman" w:hAnsi="Times New Roman" w:cs="Times New Roman"/>
          <w:i/>
          <w:sz w:val="24"/>
          <w:szCs w:val="24"/>
        </w:rPr>
        <w:t>Е</w:t>
      </w:r>
      <w:r w:rsidRPr="00D16BCB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D16BCB">
        <w:rPr>
          <w:rFonts w:ascii="Times New Roman" w:eastAsia="TimesNewRoman" w:hAnsi="Times New Roman" w:cs="Times New Roman"/>
          <w:i/>
          <w:sz w:val="24"/>
          <w:szCs w:val="24"/>
        </w:rPr>
        <w:t>Б</w:t>
      </w:r>
      <w:r w:rsidRPr="00D16BCB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D16BCB">
        <w:rPr>
          <w:rFonts w:ascii="Times New Roman" w:eastAsia="TimesNewRoman" w:hAnsi="Times New Roman" w:cs="Times New Roman"/>
          <w:i/>
          <w:sz w:val="24"/>
          <w:szCs w:val="24"/>
        </w:rPr>
        <w:t>Фанталовой</w:t>
      </w:r>
      <w:proofErr w:type="spellEnd"/>
      <w:r w:rsidRPr="00D16BCB">
        <w:rPr>
          <w:rFonts w:ascii="Times New Roman" w:eastAsia="TimesNewRoman" w:hAnsi="Times New Roman" w:cs="Times New Roman"/>
          <w:i/>
          <w:sz w:val="24"/>
          <w:szCs w:val="24"/>
        </w:rPr>
        <w:t xml:space="preserve"> </w:t>
      </w:r>
      <w:r w:rsidRPr="00D16BCB">
        <w:rPr>
          <w:rFonts w:ascii="Times New Roman" w:eastAsia="Calibri" w:hAnsi="Times New Roman" w:cs="Times New Roman"/>
          <w:i/>
          <w:sz w:val="24"/>
          <w:szCs w:val="24"/>
        </w:rPr>
        <w:t xml:space="preserve">(в модификации Л.С. Колмогоровой, Д.В. </w:t>
      </w:r>
      <w:proofErr w:type="gramStart"/>
      <w:r w:rsidRPr="00D16BCB">
        <w:rPr>
          <w:rFonts w:ascii="Times New Roman" w:eastAsia="Calibri" w:hAnsi="Times New Roman" w:cs="Times New Roman"/>
          <w:i/>
          <w:sz w:val="24"/>
          <w:szCs w:val="24"/>
        </w:rPr>
        <w:t>Каширского</w:t>
      </w:r>
      <w:proofErr w:type="gramEnd"/>
      <w:r w:rsidRPr="00D16BCB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F63704" w:rsidRPr="00D16BCB" w:rsidRDefault="00F63704" w:rsidP="00D16BCB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eastAsia="Calibri" w:hAnsi="Times New Roman" w:cs="Times New Roman"/>
          <w:i/>
          <w:sz w:val="24"/>
          <w:szCs w:val="24"/>
        </w:rPr>
        <w:t>Обработайте результаты, сделайте вывод о структуре ценностных ориентаций</w:t>
      </w:r>
      <w:r w:rsidRPr="00D16BCB">
        <w:rPr>
          <w:rFonts w:ascii="Times New Roman" w:hAnsi="Times New Roman" w:cs="Times New Roman"/>
          <w:i/>
          <w:sz w:val="24"/>
          <w:szCs w:val="24"/>
        </w:rPr>
        <w:t xml:space="preserve"> испытуемого</w:t>
      </w:r>
      <w:r w:rsidRPr="00D16BCB">
        <w:rPr>
          <w:rFonts w:ascii="Times New Roman" w:eastAsia="Calibri" w:hAnsi="Times New Roman" w:cs="Times New Roman"/>
          <w:i/>
          <w:sz w:val="24"/>
          <w:szCs w:val="24"/>
        </w:rPr>
        <w:t>, ведущих потребностях и направленности личности.</w:t>
      </w:r>
    </w:p>
    <w:p w:rsidR="00F63704" w:rsidRPr="00D16BCB" w:rsidRDefault="00F63704" w:rsidP="00D16BCB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BCB">
        <w:rPr>
          <w:rFonts w:ascii="Times New Roman" w:hAnsi="Times New Roman" w:cs="Times New Roman"/>
          <w:i/>
          <w:sz w:val="24"/>
          <w:szCs w:val="24"/>
        </w:rPr>
        <w:t xml:space="preserve">Разработайте рекомендации педагогу для учета особенностей </w:t>
      </w:r>
      <w:proofErr w:type="gramStart"/>
      <w:r w:rsidRPr="00D16BCB">
        <w:rPr>
          <w:rFonts w:ascii="Times New Roman" w:hAnsi="Times New Roman" w:cs="Times New Roman"/>
          <w:i/>
          <w:sz w:val="24"/>
          <w:szCs w:val="24"/>
        </w:rPr>
        <w:t>направленности</w:t>
      </w:r>
      <w:proofErr w:type="gramEnd"/>
      <w:r w:rsidRPr="00D16BCB">
        <w:rPr>
          <w:rFonts w:ascii="Times New Roman" w:hAnsi="Times New Roman" w:cs="Times New Roman"/>
          <w:i/>
          <w:sz w:val="24"/>
          <w:szCs w:val="24"/>
        </w:rPr>
        <w:t xml:space="preserve"> данного обучающегося в учебном и воспитательном процессе].</w:t>
      </w:r>
    </w:p>
    <w:p w:rsidR="00CF1146" w:rsidRPr="00D16BCB" w:rsidRDefault="00CF1146" w:rsidP="00D16BCB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3837" w:rsidRPr="00D16BCB" w:rsidRDefault="00713837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промежуточной аттестации (зачет, экзамен) приводится полный перечень вопросов и заданий, </w:t>
      </w:r>
      <w:r w:rsidR="00710C8D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выносимых на зачет или экзамен]</w:t>
      </w:r>
      <w:proofErr w:type="gramEnd"/>
    </w:p>
    <w:p w:rsidR="00713837" w:rsidRPr="00D16BCB" w:rsidRDefault="00713837" w:rsidP="00D16BCB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7.4. Методические материалы, определяющие процедуры оценивания знаний, умений, навыков и (или) опыта деятельности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7B15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Методические материалы составляют систему текущего контроля успеваемости, промежуточной аттестации по итогам освоения дисциплины (модуля), закрепляют виды и формы текущего контроля, сроки проведения, а так</w:t>
      </w:r>
      <w:r w:rsidR="003A34FE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 виды промежуточной аттестации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дисциплине (модулю), </w:t>
      </w:r>
      <w:r w:rsidR="00E2624B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ее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сроки и формы проведения (устный зачет/экзамен, письменный зачет/экзамен и т.п.).</w:t>
      </w:r>
      <w:proofErr w:type="gram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системе контроля указывается процедура оценивания результатов обучения </w:t>
      </w:r>
      <w:r w:rsidR="000D5619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дисциплине </w:t>
      </w:r>
      <w:r w:rsidR="003822AC"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(модулю) </w:t>
      </w:r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использовании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-рейтинговой системы, показывается механизм получения оценки (из чего складывается оценка по дисциплине (модулю) в соответствии с </w:t>
      </w:r>
      <w:proofErr w:type="spellStart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D16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-рейтинговой системой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), основные положения БАРС, указывается система бонусов и штрафов, примерный набор дополнительных показателей]</w:t>
      </w:r>
      <w:proofErr w:type="gramEnd"/>
    </w:p>
    <w:p w:rsidR="00F75BA4" w:rsidRPr="00D16BCB" w:rsidRDefault="00F75BA4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B15" w:rsidRPr="00D16BCB" w:rsidRDefault="00F67B15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Преподаватель, реализующий дисциплину</w:t>
      </w:r>
      <w:r w:rsidR="003822AC"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(модуль)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зависимости от уровня подготовленности </w:t>
      </w:r>
      <w:proofErr w:type="gramStart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использовать иные формы, методы контроля и оценочные средства, исходя из конкретной ситуации.</w:t>
      </w:r>
    </w:p>
    <w:p w:rsidR="00F67B15" w:rsidRPr="00D16BCB" w:rsidRDefault="00F67B15" w:rsidP="00D16B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УЧЕБНО-МЕТОДИЧЕСКОЕ И ИНФОРМАЦИОННОЕ ОБЕСПЕЧЕНИЕ </w:t>
      </w: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:rsidR="00261A7A" w:rsidRPr="00D16BCB" w:rsidRDefault="00261A7A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литература: </w:t>
      </w:r>
    </w:p>
    <w:p w:rsidR="00384C5F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[Указывается основной базовый учебник с точки зрения необходимости, доступности, новизны, наличия в библиотеке университета.</w:t>
      </w:r>
      <w:proofErr w:type="gramEnd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Если дисциплина состоит из модулей, каждому из которых соответствует отдельный учебник, то приводится базовый комплект учебников. </w:t>
      </w:r>
    </w:p>
    <w:p w:rsidR="00661F40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Литература из ЭБС указывается обязательно. </w:t>
      </w:r>
    </w:p>
    <w:p w:rsidR="00384C5F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Могут также указываться печатные источники.</w:t>
      </w:r>
      <w:r w:rsidR="00661F40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Для печатных источников указывается количество экземпляров, имеющихся в библиотеке университета. </w:t>
      </w: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Базовый учебник должен иметься в наличии в библиотеке университета в количестве н</w:t>
      </w:r>
      <w:r w:rsidR="00F75BA4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 менее 0,5 экз. на 1 студента]</w:t>
      </w:r>
      <w:proofErr w:type="gramEnd"/>
    </w:p>
    <w:p w:rsidR="00384C5F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84C5F" w:rsidRPr="00D16BCB" w:rsidRDefault="00384C5F" w:rsidP="00D16BCB">
      <w:pPr>
        <w:pStyle w:val="a9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Наименование не менее одного источника литературы, имеющегося в электронном каталоге одной или нескольких </w:t>
      </w:r>
      <w:r w:rsidRPr="00D16B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ЭБС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 которыми заключен договор библиотекой университета (</w:t>
      </w:r>
      <w:r w:rsidRPr="00D16B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обязательно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).</w:t>
      </w:r>
    </w:p>
    <w:p w:rsidR="00384C5F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Пример оформления ссылки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</w:p>
    <w:p w:rsidR="00384C5F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 С.А. Научный метод: история и теория. М.: Проспект, 2018. </w:t>
      </w:r>
      <w:r w:rsidRPr="00D16B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D16BCB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http://www.studentlibrary.ru/book/ISBN9785392241798.html</w:t>
        </w:r>
      </w:hyperlink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(ЭБС «Консультант студента»).</w:t>
      </w:r>
    </w:p>
    <w:p w:rsidR="00384C5F" w:rsidRPr="00D16BCB" w:rsidRDefault="00384C5F" w:rsidP="00D16BCB">
      <w:pPr>
        <w:pStyle w:val="a9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Наименование одного или нескольких </w:t>
      </w:r>
      <w:r w:rsidRPr="00D16B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печатных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источников литературы, имеющихся в библиотеке университета (</w:t>
      </w:r>
      <w:r w:rsidRPr="00D16B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количество экземпляров)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84C5F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Пример оформления ссылки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</w:p>
    <w:p w:rsidR="00D94761" w:rsidRPr="00D16BCB" w:rsidRDefault="00384C5F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hAnsi="Times New Roman" w:cs="Times New Roman"/>
          <w:spacing w:val="2"/>
          <w:sz w:val="24"/>
          <w:szCs w:val="24"/>
        </w:rPr>
        <w:t>Андреева Г.М. Социальная психология: учебник. М.: Аспект Пресс, 2002. 364 с.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(23 экз.).</w:t>
      </w:r>
    </w:p>
    <w:p w:rsidR="003A34FE" w:rsidRPr="00D16BCB" w:rsidRDefault="003A34FE" w:rsidP="00D16BCB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Дополнительная литература: </w:t>
      </w:r>
    </w:p>
    <w:p w:rsidR="00EB1BDB" w:rsidRPr="00D16BCB" w:rsidRDefault="00EB1BDB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[Указывается литература, содержащая дополнительный материал по основным модулям программы, необходимый для углубленного изучения дисциплины и постановки научных исследований.</w:t>
      </w:r>
      <w:proofErr w:type="gramEnd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Может включать в себя учебники, учебные пособия, справочно-библиографическую литературу, отраслевые энциклопедии, справочники, словари, библиографические пособия, научную литературу. </w:t>
      </w:r>
    </w:p>
    <w:p w:rsidR="00EB1BDB" w:rsidRPr="00D16BCB" w:rsidRDefault="00EB1BDB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В качестве дополнительной литературы указываются печатные источники из библиотеки университета (количество экземпляров) и/или электронные источники из ЭБС. </w:t>
      </w: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lastRenderedPageBreak/>
        <w:t>Дополнительная литература должна иметься в наличии в библиотеке университета в количестве не менее 0,25 экз. на 1 студента]</w:t>
      </w:r>
      <w:proofErr w:type="gramEnd"/>
    </w:p>
    <w:p w:rsidR="00EB1BDB" w:rsidRPr="00D16BCB" w:rsidRDefault="00EB1BDB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B1BDB" w:rsidRPr="00D16BCB" w:rsidRDefault="00EB1BDB" w:rsidP="00D16BCB">
      <w:pPr>
        <w:pStyle w:val="a9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Наименование одного или нескольких источников литературы, имеющихся в электронном каталоге одной или нескольких </w:t>
      </w:r>
      <w:r w:rsidRPr="00D16B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ЭБС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 которыми заключен договор библиотекой университета.</w:t>
      </w:r>
    </w:p>
    <w:p w:rsidR="00EB1BDB" w:rsidRPr="00D16BCB" w:rsidRDefault="00EB1BDB" w:rsidP="00D16BCB">
      <w:pPr>
        <w:pStyle w:val="a9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Наименование одного или нескольких </w:t>
      </w:r>
      <w:r w:rsidRPr="00D16B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печатных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источников литературы, имеющихся в библиотеке университета (</w:t>
      </w:r>
      <w:r w:rsidRPr="00D16B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количество экземпляров)</w:t>
      </w:r>
      <w:r w:rsidRPr="00D16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D94761" w:rsidRPr="00D16BCB" w:rsidRDefault="00EB1BDB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Примеры оформления ссылок см. в п. «Основная литература».</w:t>
      </w:r>
    </w:p>
    <w:p w:rsidR="003A34FE" w:rsidRPr="00D16BCB" w:rsidRDefault="003A34FE" w:rsidP="00D16BCB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:rsidR="00D94761" w:rsidRPr="00D16BCB" w:rsidRDefault="00D94761" w:rsidP="00D16B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E958D0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Перечисляю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тся действующие в АГУ ЭБС,</w:t>
      </w:r>
      <w:r w:rsidR="00E958D0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указанные в п. «Основная литература» и «Дополнительная литература»</w:t>
      </w:r>
      <w:r w:rsidR="00455419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  <w:proofErr w:type="gramEnd"/>
      <w:r w:rsidR="00455419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proofErr w:type="gramStart"/>
      <w:r w:rsidR="00455419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Каждая РПД должна включать не менее одного действующего электронного ресурса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  <w:proofErr w:type="gramEnd"/>
    </w:p>
    <w:p w:rsidR="003A34FE" w:rsidRPr="00D16BCB" w:rsidRDefault="003A34FE" w:rsidP="00D16BCB">
      <w:pPr>
        <w:tabs>
          <w:tab w:val="right" w:leader="underscore" w:pos="963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0A67B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МАТЕРИАЛЬНО-ТЕХНИЧЕСКОЕ ОБЕСПЕЧЕНИЕ ДИСЦИПЛИНЫ (МОДУЛЯ)</w:t>
      </w:r>
    </w:p>
    <w:p w:rsidR="00261A7A" w:rsidRPr="00D16BCB" w:rsidRDefault="00261A7A" w:rsidP="00D16BCB">
      <w:pPr>
        <w:tabs>
          <w:tab w:val="right" w:leader="underscore" w:pos="9639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D16BCB" w:rsidRDefault="00D94761" w:rsidP="00D16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[Указывается материально-техническое обеспечени</w:t>
      </w:r>
      <w:r w:rsidR="00261A7A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 данной дисциплины (модуля).</w:t>
      </w:r>
      <w:proofErr w:type="gramEnd"/>
      <w:r w:rsidR="00261A7A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proofErr w:type="gramStart"/>
      <w:r w:rsidR="00261A7A"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 </w:t>
      </w:r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качестве материально-технического обеспечения дисциплины (модуля) могут быть использованы технические и электронные средства обучения и контроля знаний студентов (оборудование, демонстрационные приборы, мультимедийные средства, презентации, фрагменты фильмов, комплекты плакатов, наглядных пособий, контролирующих программ и демонстрационных установок, тренажеры, карты), использование которых предусмотрено методической концепцией преподавания, а также перечень аудиторий (компьютерные классы, академические или специально оборудованные аудитории и лаборатории, наличие доски и т</w:t>
      </w:r>
      <w:proofErr w:type="gramEnd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  <w:proofErr w:type="gramStart"/>
      <w:r w:rsidRPr="00D16BCB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д.)]</w:t>
      </w:r>
      <w:proofErr w:type="gramEnd"/>
    </w:p>
    <w:p w:rsidR="00905867" w:rsidRPr="00D16BCB" w:rsidRDefault="00905867" w:rsidP="00D16BCB">
      <w:pPr>
        <w:tabs>
          <w:tab w:val="right" w:leader="underscore" w:pos="9639"/>
        </w:tabs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137" w:rsidRPr="00D16BCB" w:rsidRDefault="00566137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</w:t>
      </w:r>
      <w:r w:rsidRPr="00D16BCB">
        <w:rPr>
          <w:rFonts w:ascii="Times New Roman" w:hAnsi="Times New Roman" w:cs="Times New Roman"/>
          <w:sz w:val="24"/>
          <w:szCs w:val="24"/>
        </w:rPr>
        <w:t>в том числе для обучения с применением дистанционных образовательных технологий</w:t>
      </w:r>
      <w:r w:rsidRPr="00D16BC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:rsidR="003B61B4" w:rsidRPr="00D16BCB" w:rsidRDefault="003B61B4" w:rsidP="00D16BCB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61B4" w:rsidRPr="00D16BCB" w:rsidSect="00D16BCB">
      <w:headerReference w:type="default" r:id="rId10"/>
      <w:headerReference w:type="first" r:id="rId11"/>
      <w:pgSz w:w="11906" w:h="16838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B1F" w:rsidRDefault="007A0B1F" w:rsidP="007E5753">
      <w:pPr>
        <w:spacing w:after="0" w:line="240" w:lineRule="auto"/>
      </w:pPr>
      <w:r>
        <w:separator/>
      </w:r>
    </w:p>
  </w:endnote>
  <w:endnote w:type="continuationSeparator" w:id="0">
    <w:p w:rsidR="007A0B1F" w:rsidRDefault="007A0B1F" w:rsidP="007E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B1F" w:rsidRDefault="007A0B1F" w:rsidP="007E5753">
      <w:pPr>
        <w:spacing w:after="0" w:line="240" w:lineRule="auto"/>
      </w:pPr>
      <w:r>
        <w:separator/>
      </w:r>
    </w:p>
  </w:footnote>
  <w:footnote w:type="continuationSeparator" w:id="0">
    <w:p w:rsidR="007A0B1F" w:rsidRDefault="007A0B1F" w:rsidP="007E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26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6BCB" w:rsidRPr="00D16BCB" w:rsidRDefault="00D16BCB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B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B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5B3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16BCB" w:rsidRDefault="00D16BCB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CB" w:rsidRDefault="00D16BCB">
    <w:pPr>
      <w:pStyle w:val="af9"/>
      <w:jc w:val="center"/>
    </w:pPr>
  </w:p>
  <w:p w:rsidR="00D16BCB" w:rsidRDefault="00D16BCB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30D44D"/>
    <w:multiLevelType w:val="hybridMultilevel"/>
    <w:tmpl w:val="CF34D4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97593"/>
    <w:multiLevelType w:val="hybridMultilevel"/>
    <w:tmpl w:val="D5D4A8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5B4E9A"/>
    <w:multiLevelType w:val="hybridMultilevel"/>
    <w:tmpl w:val="4F1A1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6F7805"/>
    <w:multiLevelType w:val="hybridMultilevel"/>
    <w:tmpl w:val="4FEA247E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D2974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FE4C73"/>
    <w:multiLevelType w:val="multilevel"/>
    <w:tmpl w:val="16F2812C"/>
    <w:lvl w:ilvl="0"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405329A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EF46FF"/>
    <w:multiLevelType w:val="hybridMultilevel"/>
    <w:tmpl w:val="74BE2EA4"/>
    <w:lvl w:ilvl="0" w:tplc="241E1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47312"/>
    <w:multiLevelType w:val="multilevel"/>
    <w:tmpl w:val="B9D8147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9">
    <w:nsid w:val="15743AC6"/>
    <w:multiLevelType w:val="hybridMultilevel"/>
    <w:tmpl w:val="27B83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47D77"/>
    <w:multiLevelType w:val="hybridMultilevel"/>
    <w:tmpl w:val="2760F95A"/>
    <w:lvl w:ilvl="0" w:tplc="B63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9504452"/>
    <w:multiLevelType w:val="hybridMultilevel"/>
    <w:tmpl w:val="7960ECDA"/>
    <w:name w:val="WW8Num123332332333333333332222"/>
    <w:lvl w:ilvl="0" w:tplc="7F2C173A">
      <w:start w:val="1"/>
      <w:numFmt w:val="decimal"/>
      <w:lvlText w:val="%1)"/>
      <w:lvlJc w:val="left"/>
      <w:pPr>
        <w:tabs>
          <w:tab w:val="num" w:pos="144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1FD85C72"/>
    <w:multiLevelType w:val="hybridMultilevel"/>
    <w:tmpl w:val="AF62C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C43148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5677BE"/>
    <w:multiLevelType w:val="hybridMultilevel"/>
    <w:tmpl w:val="0C08F712"/>
    <w:name w:val="WW8Num12333233233333333333222222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F16DAB"/>
    <w:multiLevelType w:val="hybridMultilevel"/>
    <w:tmpl w:val="2BE6A0B0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5F52BA"/>
    <w:multiLevelType w:val="hybridMultilevel"/>
    <w:tmpl w:val="E8C67054"/>
    <w:lvl w:ilvl="0" w:tplc="39004194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8">
    <w:nsid w:val="2B6459BD"/>
    <w:multiLevelType w:val="hybridMultilevel"/>
    <w:tmpl w:val="C33208F8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329A04F6"/>
    <w:multiLevelType w:val="multilevel"/>
    <w:tmpl w:val="187EF494"/>
    <w:lvl w:ilvl="0"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4DF7CB5"/>
    <w:multiLevelType w:val="hybridMultilevel"/>
    <w:tmpl w:val="55B67BBC"/>
    <w:lvl w:ilvl="0" w:tplc="5D342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952890"/>
    <w:multiLevelType w:val="multilevel"/>
    <w:tmpl w:val="93D27936"/>
    <w:lvl w:ilvl="0"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168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2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A12353"/>
    <w:multiLevelType w:val="hybridMultilevel"/>
    <w:tmpl w:val="B2AA9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710F6"/>
    <w:multiLevelType w:val="hybridMultilevel"/>
    <w:tmpl w:val="A18035FE"/>
    <w:lvl w:ilvl="0" w:tplc="3FC60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D628EF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8">
    <w:nsid w:val="480537C6"/>
    <w:multiLevelType w:val="hybridMultilevel"/>
    <w:tmpl w:val="2A2AF79C"/>
    <w:lvl w:ilvl="0" w:tplc="BF12C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pacing w:val="-14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A75EF"/>
    <w:multiLevelType w:val="hybridMultilevel"/>
    <w:tmpl w:val="665C5EC8"/>
    <w:lvl w:ilvl="0" w:tplc="4FEC8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B2767"/>
    <w:multiLevelType w:val="hybridMultilevel"/>
    <w:tmpl w:val="894C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F4D7D"/>
    <w:multiLevelType w:val="hybridMultilevel"/>
    <w:tmpl w:val="FC5CFF60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3950E6"/>
    <w:multiLevelType w:val="multilevel"/>
    <w:tmpl w:val="14463A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3">
    <w:nsid w:val="589F0662"/>
    <w:multiLevelType w:val="hybridMultilevel"/>
    <w:tmpl w:val="62BA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B470D"/>
    <w:multiLevelType w:val="hybridMultilevel"/>
    <w:tmpl w:val="15CA5E1C"/>
    <w:lvl w:ilvl="0" w:tplc="577A3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0937B0"/>
    <w:multiLevelType w:val="hybridMultilevel"/>
    <w:tmpl w:val="A18035FE"/>
    <w:lvl w:ilvl="0" w:tplc="3FC60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71523"/>
    <w:multiLevelType w:val="hybridMultilevel"/>
    <w:tmpl w:val="3C20240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700664DE"/>
    <w:multiLevelType w:val="hybridMultilevel"/>
    <w:tmpl w:val="E682B7E4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>
    <w:nsid w:val="7995277B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ADD361E"/>
    <w:multiLevelType w:val="hybridMultilevel"/>
    <w:tmpl w:val="D2B627AE"/>
    <w:lvl w:ilvl="0" w:tplc="9222BA4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9"/>
  </w:num>
  <w:num w:numId="3">
    <w:abstractNumId w:val="4"/>
  </w:num>
  <w:num w:numId="4">
    <w:abstractNumId w:val="30"/>
  </w:num>
  <w:num w:numId="5">
    <w:abstractNumId w:val="6"/>
  </w:num>
  <w:num w:numId="6">
    <w:abstractNumId w:val="7"/>
  </w:num>
  <w:num w:numId="7">
    <w:abstractNumId w:val="35"/>
  </w:num>
  <w:num w:numId="8">
    <w:abstractNumId w:val="20"/>
  </w:num>
  <w:num w:numId="9">
    <w:abstractNumId w:val="38"/>
  </w:num>
  <w:num w:numId="10">
    <w:abstractNumId w:val="17"/>
  </w:num>
  <w:num w:numId="11">
    <w:abstractNumId w:val="25"/>
  </w:num>
  <w:num w:numId="12">
    <w:abstractNumId w:val="22"/>
  </w:num>
  <w:num w:numId="13">
    <w:abstractNumId w:val="18"/>
  </w:num>
  <w:num w:numId="14">
    <w:abstractNumId w:val="34"/>
  </w:num>
  <w:num w:numId="15">
    <w:abstractNumId w:val="0"/>
  </w:num>
  <w:num w:numId="16">
    <w:abstractNumId w:val="33"/>
  </w:num>
  <w:num w:numId="17">
    <w:abstractNumId w:val="36"/>
  </w:num>
  <w:num w:numId="18">
    <w:abstractNumId w:val="37"/>
  </w:num>
  <w:num w:numId="19">
    <w:abstractNumId w:val="13"/>
  </w:num>
  <w:num w:numId="20">
    <w:abstractNumId w:val="2"/>
  </w:num>
  <w:num w:numId="21">
    <w:abstractNumId w:val="27"/>
  </w:num>
  <w:num w:numId="22">
    <w:abstractNumId w:val="1"/>
  </w:num>
  <w:num w:numId="23">
    <w:abstractNumId w:val="31"/>
  </w:num>
  <w:num w:numId="24">
    <w:abstractNumId w:val="3"/>
  </w:num>
  <w:num w:numId="25">
    <w:abstractNumId w:val="16"/>
  </w:num>
  <w:num w:numId="26">
    <w:abstractNumId w:val="12"/>
  </w:num>
  <w:num w:numId="27">
    <w:abstractNumId w:val="15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1"/>
  </w:num>
  <w:num w:numId="31">
    <w:abstractNumId w:val="24"/>
  </w:num>
  <w:num w:numId="32">
    <w:abstractNumId w:val="9"/>
  </w:num>
  <w:num w:numId="33">
    <w:abstractNumId w:val="32"/>
  </w:num>
  <w:num w:numId="34">
    <w:abstractNumId w:val="29"/>
  </w:num>
  <w:num w:numId="35">
    <w:abstractNumId w:val="26"/>
  </w:num>
  <w:num w:numId="36">
    <w:abstractNumId w:val="40"/>
  </w:num>
  <w:num w:numId="37">
    <w:abstractNumId w:val="5"/>
  </w:num>
  <w:num w:numId="38">
    <w:abstractNumId w:val="19"/>
  </w:num>
  <w:num w:numId="39">
    <w:abstractNumId w:val="21"/>
  </w:num>
  <w:num w:numId="40">
    <w:abstractNumId w:val="23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C2"/>
    <w:rsid w:val="000078E6"/>
    <w:rsid w:val="000164F0"/>
    <w:rsid w:val="00017A7A"/>
    <w:rsid w:val="00023BD2"/>
    <w:rsid w:val="000310FA"/>
    <w:rsid w:val="00035275"/>
    <w:rsid w:val="000467A4"/>
    <w:rsid w:val="00052D69"/>
    <w:rsid w:val="0005571A"/>
    <w:rsid w:val="00061CD7"/>
    <w:rsid w:val="0006478B"/>
    <w:rsid w:val="00073B6E"/>
    <w:rsid w:val="0008060D"/>
    <w:rsid w:val="000833D3"/>
    <w:rsid w:val="0008766D"/>
    <w:rsid w:val="00087731"/>
    <w:rsid w:val="00091628"/>
    <w:rsid w:val="00091922"/>
    <w:rsid w:val="000A2974"/>
    <w:rsid w:val="000A67BA"/>
    <w:rsid w:val="000B1782"/>
    <w:rsid w:val="000C0250"/>
    <w:rsid w:val="000C3AC8"/>
    <w:rsid w:val="000C5D09"/>
    <w:rsid w:val="000D17A7"/>
    <w:rsid w:val="000D54A5"/>
    <w:rsid w:val="000D5619"/>
    <w:rsid w:val="000E4BA2"/>
    <w:rsid w:val="0010124D"/>
    <w:rsid w:val="001035F8"/>
    <w:rsid w:val="00104035"/>
    <w:rsid w:val="001042A7"/>
    <w:rsid w:val="001064EF"/>
    <w:rsid w:val="001101A6"/>
    <w:rsid w:val="001120D8"/>
    <w:rsid w:val="0011736C"/>
    <w:rsid w:val="001216FB"/>
    <w:rsid w:val="001308DA"/>
    <w:rsid w:val="00130BF1"/>
    <w:rsid w:val="00133F79"/>
    <w:rsid w:val="0013576C"/>
    <w:rsid w:val="001445B1"/>
    <w:rsid w:val="001568B4"/>
    <w:rsid w:val="00165139"/>
    <w:rsid w:val="00165FBE"/>
    <w:rsid w:val="00166CEC"/>
    <w:rsid w:val="001721E6"/>
    <w:rsid w:val="001828AF"/>
    <w:rsid w:val="00183384"/>
    <w:rsid w:val="001833EA"/>
    <w:rsid w:val="0018433E"/>
    <w:rsid w:val="00186BDE"/>
    <w:rsid w:val="001921C1"/>
    <w:rsid w:val="001940DE"/>
    <w:rsid w:val="001942E1"/>
    <w:rsid w:val="001947C2"/>
    <w:rsid w:val="001A0EFC"/>
    <w:rsid w:val="001A5FF4"/>
    <w:rsid w:val="001B5DC7"/>
    <w:rsid w:val="001B6141"/>
    <w:rsid w:val="001C2093"/>
    <w:rsid w:val="001D01F1"/>
    <w:rsid w:val="001D1207"/>
    <w:rsid w:val="001D3512"/>
    <w:rsid w:val="001D3D8C"/>
    <w:rsid w:val="001D4960"/>
    <w:rsid w:val="001F05E3"/>
    <w:rsid w:val="001F631B"/>
    <w:rsid w:val="001F651E"/>
    <w:rsid w:val="001F7515"/>
    <w:rsid w:val="002069F7"/>
    <w:rsid w:val="002107C4"/>
    <w:rsid w:val="0021297A"/>
    <w:rsid w:val="00212CD2"/>
    <w:rsid w:val="00221542"/>
    <w:rsid w:val="00222BEB"/>
    <w:rsid w:val="002230E3"/>
    <w:rsid w:val="00230EF7"/>
    <w:rsid w:val="00240A0A"/>
    <w:rsid w:val="002515DB"/>
    <w:rsid w:val="00253630"/>
    <w:rsid w:val="00255117"/>
    <w:rsid w:val="00255B76"/>
    <w:rsid w:val="00261A7A"/>
    <w:rsid w:val="00262A58"/>
    <w:rsid w:val="00264349"/>
    <w:rsid w:val="00273445"/>
    <w:rsid w:val="00275C70"/>
    <w:rsid w:val="002767FA"/>
    <w:rsid w:val="0028493A"/>
    <w:rsid w:val="0029628F"/>
    <w:rsid w:val="0029753C"/>
    <w:rsid w:val="002A468A"/>
    <w:rsid w:val="002B0EE7"/>
    <w:rsid w:val="002C43CE"/>
    <w:rsid w:val="002D1E04"/>
    <w:rsid w:val="002D43CC"/>
    <w:rsid w:val="002E3A56"/>
    <w:rsid w:val="002E4908"/>
    <w:rsid w:val="002E5882"/>
    <w:rsid w:val="002F3ACD"/>
    <w:rsid w:val="00300DA2"/>
    <w:rsid w:val="0030143A"/>
    <w:rsid w:val="00305B2A"/>
    <w:rsid w:val="00313D0B"/>
    <w:rsid w:val="0032156B"/>
    <w:rsid w:val="003305DC"/>
    <w:rsid w:val="003363B0"/>
    <w:rsid w:val="003404DB"/>
    <w:rsid w:val="00361D96"/>
    <w:rsid w:val="0036431D"/>
    <w:rsid w:val="00367F01"/>
    <w:rsid w:val="0037153A"/>
    <w:rsid w:val="00372A5A"/>
    <w:rsid w:val="00372D6D"/>
    <w:rsid w:val="00375469"/>
    <w:rsid w:val="00375C60"/>
    <w:rsid w:val="00377190"/>
    <w:rsid w:val="003822AC"/>
    <w:rsid w:val="00384C5F"/>
    <w:rsid w:val="003870AA"/>
    <w:rsid w:val="0039086F"/>
    <w:rsid w:val="00392202"/>
    <w:rsid w:val="00392495"/>
    <w:rsid w:val="0039324B"/>
    <w:rsid w:val="00396CD1"/>
    <w:rsid w:val="003A34FE"/>
    <w:rsid w:val="003A3655"/>
    <w:rsid w:val="003A6490"/>
    <w:rsid w:val="003B2F7B"/>
    <w:rsid w:val="003B61B4"/>
    <w:rsid w:val="003B6492"/>
    <w:rsid w:val="003C1413"/>
    <w:rsid w:val="003C27DC"/>
    <w:rsid w:val="003D0638"/>
    <w:rsid w:val="003D1C47"/>
    <w:rsid w:val="003D24F9"/>
    <w:rsid w:val="003D590F"/>
    <w:rsid w:val="003D5F70"/>
    <w:rsid w:val="003D7D7E"/>
    <w:rsid w:val="003D7E89"/>
    <w:rsid w:val="003E40C6"/>
    <w:rsid w:val="003E4AC8"/>
    <w:rsid w:val="003E4C62"/>
    <w:rsid w:val="003E57F4"/>
    <w:rsid w:val="003E7FF7"/>
    <w:rsid w:val="0040064E"/>
    <w:rsid w:val="004008CD"/>
    <w:rsid w:val="0040703B"/>
    <w:rsid w:val="004101B1"/>
    <w:rsid w:val="0041126E"/>
    <w:rsid w:val="00411A02"/>
    <w:rsid w:val="0041497D"/>
    <w:rsid w:val="004202DB"/>
    <w:rsid w:val="00420B53"/>
    <w:rsid w:val="0042384B"/>
    <w:rsid w:val="00440368"/>
    <w:rsid w:val="0044176C"/>
    <w:rsid w:val="0044273A"/>
    <w:rsid w:val="0045278D"/>
    <w:rsid w:val="00455419"/>
    <w:rsid w:val="00457757"/>
    <w:rsid w:val="004578AF"/>
    <w:rsid w:val="0047057F"/>
    <w:rsid w:val="00475B8A"/>
    <w:rsid w:val="00481ED1"/>
    <w:rsid w:val="00482A22"/>
    <w:rsid w:val="004842F8"/>
    <w:rsid w:val="00490D15"/>
    <w:rsid w:val="00491794"/>
    <w:rsid w:val="0049192E"/>
    <w:rsid w:val="004C35C9"/>
    <w:rsid w:val="004D16B0"/>
    <w:rsid w:val="004D4FD1"/>
    <w:rsid w:val="004D6301"/>
    <w:rsid w:val="004E10C2"/>
    <w:rsid w:val="004F0150"/>
    <w:rsid w:val="004F1363"/>
    <w:rsid w:val="004F2B71"/>
    <w:rsid w:val="004F3040"/>
    <w:rsid w:val="004F34F6"/>
    <w:rsid w:val="004F37BB"/>
    <w:rsid w:val="004F7235"/>
    <w:rsid w:val="00513430"/>
    <w:rsid w:val="0051701B"/>
    <w:rsid w:val="005250AF"/>
    <w:rsid w:val="00535A7F"/>
    <w:rsid w:val="00535FBB"/>
    <w:rsid w:val="00543846"/>
    <w:rsid w:val="005454A8"/>
    <w:rsid w:val="00546DFC"/>
    <w:rsid w:val="0056468B"/>
    <w:rsid w:val="0056512A"/>
    <w:rsid w:val="00566137"/>
    <w:rsid w:val="00566AAC"/>
    <w:rsid w:val="00572F45"/>
    <w:rsid w:val="005766BA"/>
    <w:rsid w:val="00584F88"/>
    <w:rsid w:val="0059237D"/>
    <w:rsid w:val="005A12F7"/>
    <w:rsid w:val="005B1405"/>
    <w:rsid w:val="005B21F2"/>
    <w:rsid w:val="005B6A32"/>
    <w:rsid w:val="005C0221"/>
    <w:rsid w:val="005C348D"/>
    <w:rsid w:val="005C4E56"/>
    <w:rsid w:val="005C5325"/>
    <w:rsid w:val="005E0643"/>
    <w:rsid w:val="005E1307"/>
    <w:rsid w:val="005E1C9C"/>
    <w:rsid w:val="005E3EBC"/>
    <w:rsid w:val="005E4F26"/>
    <w:rsid w:val="005F1C20"/>
    <w:rsid w:val="005F321A"/>
    <w:rsid w:val="005F5701"/>
    <w:rsid w:val="006001B5"/>
    <w:rsid w:val="00604F64"/>
    <w:rsid w:val="0060594A"/>
    <w:rsid w:val="00607ABD"/>
    <w:rsid w:val="00607E67"/>
    <w:rsid w:val="00613CDC"/>
    <w:rsid w:val="00616E1F"/>
    <w:rsid w:val="00623F2D"/>
    <w:rsid w:val="006349AA"/>
    <w:rsid w:val="00642A07"/>
    <w:rsid w:val="00643864"/>
    <w:rsid w:val="00644CA4"/>
    <w:rsid w:val="00661F40"/>
    <w:rsid w:val="006664FB"/>
    <w:rsid w:val="00666ABF"/>
    <w:rsid w:val="006731E7"/>
    <w:rsid w:val="00676CB0"/>
    <w:rsid w:val="00690254"/>
    <w:rsid w:val="00692F31"/>
    <w:rsid w:val="0069390D"/>
    <w:rsid w:val="006A26BD"/>
    <w:rsid w:val="006A4858"/>
    <w:rsid w:val="006A568A"/>
    <w:rsid w:val="006A5A69"/>
    <w:rsid w:val="006A722A"/>
    <w:rsid w:val="006B70C7"/>
    <w:rsid w:val="006D152D"/>
    <w:rsid w:val="006D1E77"/>
    <w:rsid w:val="006F38B6"/>
    <w:rsid w:val="006F3AAB"/>
    <w:rsid w:val="006F40D1"/>
    <w:rsid w:val="006F720D"/>
    <w:rsid w:val="00701727"/>
    <w:rsid w:val="00701B33"/>
    <w:rsid w:val="00703539"/>
    <w:rsid w:val="0070641F"/>
    <w:rsid w:val="00707651"/>
    <w:rsid w:val="00710C8D"/>
    <w:rsid w:val="00713837"/>
    <w:rsid w:val="00715323"/>
    <w:rsid w:val="00720114"/>
    <w:rsid w:val="00725FEC"/>
    <w:rsid w:val="00733D0B"/>
    <w:rsid w:val="007562D8"/>
    <w:rsid w:val="00756DA3"/>
    <w:rsid w:val="0076206E"/>
    <w:rsid w:val="0076286E"/>
    <w:rsid w:val="00767256"/>
    <w:rsid w:val="00771EEB"/>
    <w:rsid w:val="00781AE5"/>
    <w:rsid w:val="00787A85"/>
    <w:rsid w:val="007A0B1F"/>
    <w:rsid w:val="007B2D1E"/>
    <w:rsid w:val="007B4276"/>
    <w:rsid w:val="007C1FA7"/>
    <w:rsid w:val="007C2F47"/>
    <w:rsid w:val="007C3380"/>
    <w:rsid w:val="007C5755"/>
    <w:rsid w:val="007D19E1"/>
    <w:rsid w:val="007E2383"/>
    <w:rsid w:val="007E321C"/>
    <w:rsid w:val="007E5753"/>
    <w:rsid w:val="007E63B9"/>
    <w:rsid w:val="007E773B"/>
    <w:rsid w:val="007F2080"/>
    <w:rsid w:val="007F2C08"/>
    <w:rsid w:val="007F65AC"/>
    <w:rsid w:val="007F723A"/>
    <w:rsid w:val="008013F7"/>
    <w:rsid w:val="00801AC8"/>
    <w:rsid w:val="00804ACA"/>
    <w:rsid w:val="0081042E"/>
    <w:rsid w:val="00811B21"/>
    <w:rsid w:val="008213E3"/>
    <w:rsid w:val="008222A3"/>
    <w:rsid w:val="00823A93"/>
    <w:rsid w:val="00825B37"/>
    <w:rsid w:val="00827586"/>
    <w:rsid w:val="008479B4"/>
    <w:rsid w:val="00852E97"/>
    <w:rsid w:val="00855774"/>
    <w:rsid w:val="00862AD6"/>
    <w:rsid w:val="00865253"/>
    <w:rsid w:val="00865F72"/>
    <w:rsid w:val="00867B9E"/>
    <w:rsid w:val="008746C0"/>
    <w:rsid w:val="0087548B"/>
    <w:rsid w:val="008838F9"/>
    <w:rsid w:val="0088465A"/>
    <w:rsid w:val="00886EDC"/>
    <w:rsid w:val="0089086B"/>
    <w:rsid w:val="00894B06"/>
    <w:rsid w:val="0089698C"/>
    <w:rsid w:val="00897D91"/>
    <w:rsid w:val="008C3E4F"/>
    <w:rsid w:val="008C5FC2"/>
    <w:rsid w:val="008C6683"/>
    <w:rsid w:val="008D146B"/>
    <w:rsid w:val="008D3660"/>
    <w:rsid w:val="008D41F8"/>
    <w:rsid w:val="008D5EB3"/>
    <w:rsid w:val="008E11FA"/>
    <w:rsid w:val="008E324F"/>
    <w:rsid w:val="008F3B46"/>
    <w:rsid w:val="008F5408"/>
    <w:rsid w:val="009011F0"/>
    <w:rsid w:val="009052F7"/>
    <w:rsid w:val="00905867"/>
    <w:rsid w:val="0090770D"/>
    <w:rsid w:val="009134CF"/>
    <w:rsid w:val="0091644F"/>
    <w:rsid w:val="00921CDC"/>
    <w:rsid w:val="00927226"/>
    <w:rsid w:val="00927A6C"/>
    <w:rsid w:val="00930BA3"/>
    <w:rsid w:val="00935C0C"/>
    <w:rsid w:val="00940B41"/>
    <w:rsid w:val="00942E18"/>
    <w:rsid w:val="00944453"/>
    <w:rsid w:val="009449EC"/>
    <w:rsid w:val="0095587F"/>
    <w:rsid w:val="009645DF"/>
    <w:rsid w:val="00964B12"/>
    <w:rsid w:val="0096708F"/>
    <w:rsid w:val="009776E5"/>
    <w:rsid w:val="009777A7"/>
    <w:rsid w:val="00990BF1"/>
    <w:rsid w:val="00993E97"/>
    <w:rsid w:val="00996937"/>
    <w:rsid w:val="009A0259"/>
    <w:rsid w:val="009A0B3C"/>
    <w:rsid w:val="009A1C70"/>
    <w:rsid w:val="009A2379"/>
    <w:rsid w:val="009A2403"/>
    <w:rsid w:val="009A4FED"/>
    <w:rsid w:val="009B07B5"/>
    <w:rsid w:val="009B456A"/>
    <w:rsid w:val="009B576E"/>
    <w:rsid w:val="009B69CD"/>
    <w:rsid w:val="009C0200"/>
    <w:rsid w:val="009C047E"/>
    <w:rsid w:val="009D408E"/>
    <w:rsid w:val="009D6125"/>
    <w:rsid w:val="009D689F"/>
    <w:rsid w:val="009E1202"/>
    <w:rsid w:val="009E77B4"/>
    <w:rsid w:val="00A0142E"/>
    <w:rsid w:val="00A0222A"/>
    <w:rsid w:val="00A10BB9"/>
    <w:rsid w:val="00A16305"/>
    <w:rsid w:val="00A17A78"/>
    <w:rsid w:val="00A2361A"/>
    <w:rsid w:val="00A24C02"/>
    <w:rsid w:val="00A255CE"/>
    <w:rsid w:val="00A27E5E"/>
    <w:rsid w:val="00A30866"/>
    <w:rsid w:val="00A32705"/>
    <w:rsid w:val="00A32B56"/>
    <w:rsid w:val="00A4157D"/>
    <w:rsid w:val="00A445C5"/>
    <w:rsid w:val="00A51ECE"/>
    <w:rsid w:val="00A51F16"/>
    <w:rsid w:val="00A529AE"/>
    <w:rsid w:val="00A61726"/>
    <w:rsid w:val="00A61E00"/>
    <w:rsid w:val="00A702E6"/>
    <w:rsid w:val="00A70D8A"/>
    <w:rsid w:val="00A71D64"/>
    <w:rsid w:val="00A74D21"/>
    <w:rsid w:val="00A7602B"/>
    <w:rsid w:val="00A76A98"/>
    <w:rsid w:val="00A90BAC"/>
    <w:rsid w:val="00A9263C"/>
    <w:rsid w:val="00A938F5"/>
    <w:rsid w:val="00A944CA"/>
    <w:rsid w:val="00A96F9E"/>
    <w:rsid w:val="00AA0D60"/>
    <w:rsid w:val="00AA2185"/>
    <w:rsid w:val="00AA3671"/>
    <w:rsid w:val="00AA3F96"/>
    <w:rsid w:val="00AB4E3A"/>
    <w:rsid w:val="00AC16D9"/>
    <w:rsid w:val="00AC5E18"/>
    <w:rsid w:val="00AD2FB0"/>
    <w:rsid w:val="00AE4EAF"/>
    <w:rsid w:val="00AE6CCD"/>
    <w:rsid w:val="00AF0015"/>
    <w:rsid w:val="00AF099E"/>
    <w:rsid w:val="00AF2354"/>
    <w:rsid w:val="00AF61E6"/>
    <w:rsid w:val="00B03C7F"/>
    <w:rsid w:val="00B03F47"/>
    <w:rsid w:val="00B05233"/>
    <w:rsid w:val="00B06211"/>
    <w:rsid w:val="00B069B3"/>
    <w:rsid w:val="00B078D2"/>
    <w:rsid w:val="00B10CC8"/>
    <w:rsid w:val="00B155C7"/>
    <w:rsid w:val="00B251C6"/>
    <w:rsid w:val="00B26A1F"/>
    <w:rsid w:val="00B353AD"/>
    <w:rsid w:val="00B36213"/>
    <w:rsid w:val="00B45593"/>
    <w:rsid w:val="00B4746C"/>
    <w:rsid w:val="00B53F06"/>
    <w:rsid w:val="00B61FFF"/>
    <w:rsid w:val="00B62862"/>
    <w:rsid w:val="00B635C1"/>
    <w:rsid w:val="00B67448"/>
    <w:rsid w:val="00B70DB3"/>
    <w:rsid w:val="00B71CDD"/>
    <w:rsid w:val="00B871C9"/>
    <w:rsid w:val="00B92D89"/>
    <w:rsid w:val="00B9409F"/>
    <w:rsid w:val="00B95AA1"/>
    <w:rsid w:val="00BA15F6"/>
    <w:rsid w:val="00BA318D"/>
    <w:rsid w:val="00BA5FF9"/>
    <w:rsid w:val="00BA6CD8"/>
    <w:rsid w:val="00BB56A9"/>
    <w:rsid w:val="00BB7498"/>
    <w:rsid w:val="00BC3A07"/>
    <w:rsid w:val="00BC655F"/>
    <w:rsid w:val="00BD1CB6"/>
    <w:rsid w:val="00BD4534"/>
    <w:rsid w:val="00BD656A"/>
    <w:rsid w:val="00BE61B1"/>
    <w:rsid w:val="00BF3174"/>
    <w:rsid w:val="00BF397A"/>
    <w:rsid w:val="00BF43D8"/>
    <w:rsid w:val="00BF5850"/>
    <w:rsid w:val="00BF5C1B"/>
    <w:rsid w:val="00BF671C"/>
    <w:rsid w:val="00C1079E"/>
    <w:rsid w:val="00C12B8D"/>
    <w:rsid w:val="00C144F0"/>
    <w:rsid w:val="00C16A5A"/>
    <w:rsid w:val="00C206CC"/>
    <w:rsid w:val="00C25C9F"/>
    <w:rsid w:val="00C33004"/>
    <w:rsid w:val="00C335CA"/>
    <w:rsid w:val="00C348F3"/>
    <w:rsid w:val="00C41117"/>
    <w:rsid w:val="00C62940"/>
    <w:rsid w:val="00C7476B"/>
    <w:rsid w:val="00C74F7E"/>
    <w:rsid w:val="00C76550"/>
    <w:rsid w:val="00C81EB8"/>
    <w:rsid w:val="00C83928"/>
    <w:rsid w:val="00C918CF"/>
    <w:rsid w:val="00C92AB8"/>
    <w:rsid w:val="00CA1CBB"/>
    <w:rsid w:val="00CA3048"/>
    <w:rsid w:val="00CA3685"/>
    <w:rsid w:val="00CB7F66"/>
    <w:rsid w:val="00CC4495"/>
    <w:rsid w:val="00CC55CF"/>
    <w:rsid w:val="00CC7226"/>
    <w:rsid w:val="00CD0EE7"/>
    <w:rsid w:val="00CD188F"/>
    <w:rsid w:val="00CE685C"/>
    <w:rsid w:val="00CF0F1E"/>
    <w:rsid w:val="00CF1146"/>
    <w:rsid w:val="00CF56C5"/>
    <w:rsid w:val="00CF68BA"/>
    <w:rsid w:val="00D03ADB"/>
    <w:rsid w:val="00D0569F"/>
    <w:rsid w:val="00D07899"/>
    <w:rsid w:val="00D12178"/>
    <w:rsid w:val="00D12997"/>
    <w:rsid w:val="00D130A2"/>
    <w:rsid w:val="00D14639"/>
    <w:rsid w:val="00D16BCB"/>
    <w:rsid w:val="00D2092E"/>
    <w:rsid w:val="00D210DC"/>
    <w:rsid w:val="00D359B3"/>
    <w:rsid w:val="00D368A2"/>
    <w:rsid w:val="00D36B78"/>
    <w:rsid w:val="00D371AC"/>
    <w:rsid w:val="00D419D7"/>
    <w:rsid w:val="00D550F8"/>
    <w:rsid w:val="00D578D4"/>
    <w:rsid w:val="00D57FC2"/>
    <w:rsid w:val="00D6087E"/>
    <w:rsid w:val="00D83E2B"/>
    <w:rsid w:val="00D85DD5"/>
    <w:rsid w:val="00D921E7"/>
    <w:rsid w:val="00D94761"/>
    <w:rsid w:val="00D95668"/>
    <w:rsid w:val="00DB1D1F"/>
    <w:rsid w:val="00DB56E1"/>
    <w:rsid w:val="00DD514C"/>
    <w:rsid w:val="00DE20CA"/>
    <w:rsid w:val="00DE4D90"/>
    <w:rsid w:val="00DF0F8A"/>
    <w:rsid w:val="00DF720C"/>
    <w:rsid w:val="00E00EEF"/>
    <w:rsid w:val="00E03BAB"/>
    <w:rsid w:val="00E05123"/>
    <w:rsid w:val="00E12ED1"/>
    <w:rsid w:val="00E14563"/>
    <w:rsid w:val="00E14626"/>
    <w:rsid w:val="00E15EA4"/>
    <w:rsid w:val="00E16021"/>
    <w:rsid w:val="00E22FD5"/>
    <w:rsid w:val="00E25F3C"/>
    <w:rsid w:val="00E26067"/>
    <w:rsid w:val="00E2624B"/>
    <w:rsid w:val="00E462AC"/>
    <w:rsid w:val="00E465F0"/>
    <w:rsid w:val="00E53D82"/>
    <w:rsid w:val="00E560F9"/>
    <w:rsid w:val="00E6117A"/>
    <w:rsid w:val="00E61EF1"/>
    <w:rsid w:val="00E65920"/>
    <w:rsid w:val="00E74BDE"/>
    <w:rsid w:val="00E838EB"/>
    <w:rsid w:val="00E8459D"/>
    <w:rsid w:val="00E845A1"/>
    <w:rsid w:val="00E87223"/>
    <w:rsid w:val="00E93023"/>
    <w:rsid w:val="00E9403A"/>
    <w:rsid w:val="00E958D0"/>
    <w:rsid w:val="00EA6898"/>
    <w:rsid w:val="00EB1BDB"/>
    <w:rsid w:val="00EB256F"/>
    <w:rsid w:val="00EC0714"/>
    <w:rsid w:val="00EC4A0E"/>
    <w:rsid w:val="00EC5E75"/>
    <w:rsid w:val="00EC61DE"/>
    <w:rsid w:val="00ED4AF6"/>
    <w:rsid w:val="00ED4EA3"/>
    <w:rsid w:val="00EE48D5"/>
    <w:rsid w:val="00EF0E1B"/>
    <w:rsid w:val="00EF4AEE"/>
    <w:rsid w:val="00F051F6"/>
    <w:rsid w:val="00F10936"/>
    <w:rsid w:val="00F16C30"/>
    <w:rsid w:val="00F16E15"/>
    <w:rsid w:val="00F23703"/>
    <w:rsid w:val="00F24629"/>
    <w:rsid w:val="00F2521C"/>
    <w:rsid w:val="00F32901"/>
    <w:rsid w:val="00F32D87"/>
    <w:rsid w:val="00F37612"/>
    <w:rsid w:val="00F45BD7"/>
    <w:rsid w:val="00F6273E"/>
    <w:rsid w:val="00F63704"/>
    <w:rsid w:val="00F67B15"/>
    <w:rsid w:val="00F70189"/>
    <w:rsid w:val="00F72B7B"/>
    <w:rsid w:val="00F757E3"/>
    <w:rsid w:val="00F75BA4"/>
    <w:rsid w:val="00F75BBB"/>
    <w:rsid w:val="00F86640"/>
    <w:rsid w:val="00F92ADD"/>
    <w:rsid w:val="00F9565B"/>
    <w:rsid w:val="00FA4DAA"/>
    <w:rsid w:val="00FB541C"/>
    <w:rsid w:val="00FB5DAF"/>
    <w:rsid w:val="00FB653A"/>
    <w:rsid w:val="00FB6FB6"/>
    <w:rsid w:val="00FC1023"/>
    <w:rsid w:val="00FD03F8"/>
    <w:rsid w:val="00FD2A16"/>
    <w:rsid w:val="00FD622D"/>
    <w:rsid w:val="00FD6524"/>
    <w:rsid w:val="00FD790A"/>
    <w:rsid w:val="00FE001B"/>
    <w:rsid w:val="00FE5931"/>
    <w:rsid w:val="00FF0769"/>
    <w:rsid w:val="00FF1B15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A10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94761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94761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D94761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B871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qFormat/>
    <w:rsid w:val="00D9476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9476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9476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94761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9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1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C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C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1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1"/>
    <w:qFormat/>
    <w:rsid w:val="00A10BB9"/>
    <w:rPr>
      <w:i/>
      <w:iCs/>
    </w:rPr>
  </w:style>
  <w:style w:type="character" w:styleId="a8">
    <w:name w:val="Hyperlink"/>
    <w:basedOn w:val="a1"/>
    <w:uiPriority w:val="99"/>
    <w:unhideWhenUsed/>
    <w:rsid w:val="00A10BB9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017A7A"/>
    <w:pPr>
      <w:ind w:left="720"/>
      <w:contextualSpacing/>
    </w:pPr>
  </w:style>
  <w:style w:type="paragraph" w:customStyle="1" w:styleId="ConsPlusTitle">
    <w:name w:val="ConsPlusTitle"/>
    <w:rsid w:val="00EB2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0"/>
    <w:unhideWhenUsed/>
    <w:rsid w:val="009077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1"/>
    <w:qFormat/>
    <w:rsid w:val="00CC4495"/>
    <w:rPr>
      <w:b/>
      <w:bCs/>
    </w:rPr>
  </w:style>
  <w:style w:type="character" w:customStyle="1" w:styleId="h1">
    <w:name w:val="h_1"/>
    <w:basedOn w:val="a1"/>
    <w:rsid w:val="00CC4495"/>
  </w:style>
  <w:style w:type="character" w:customStyle="1" w:styleId="50">
    <w:name w:val="Заголовок 5 Знак"/>
    <w:basedOn w:val="a1"/>
    <w:link w:val="5"/>
    <w:uiPriority w:val="9"/>
    <w:rsid w:val="00B871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1"/>
    <w:link w:val="2"/>
    <w:uiPriority w:val="9"/>
    <w:rsid w:val="00D947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94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947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9476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94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9476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94761"/>
  </w:style>
  <w:style w:type="character" w:styleId="ac">
    <w:name w:val="footnote reference"/>
    <w:semiHidden/>
    <w:rsid w:val="00D94761"/>
    <w:rPr>
      <w:vertAlign w:val="superscript"/>
    </w:rPr>
  </w:style>
  <w:style w:type="paragraph" w:styleId="ad">
    <w:name w:val="Body Text Indent"/>
    <w:aliases w:val="текст,Основной текст 1,Нумерованный список !!,Надин стиль"/>
    <w:basedOn w:val="a0"/>
    <w:link w:val="ae"/>
    <w:unhideWhenUsed/>
    <w:rsid w:val="00D947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d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D947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Абзац"/>
    <w:basedOn w:val="a0"/>
    <w:rsid w:val="00D94761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D94761"/>
    <w:pPr>
      <w:numPr>
        <w:numId w:val="1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D94761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1">
    <w:name w:val="Основной текст Знак"/>
    <w:basedOn w:val="a1"/>
    <w:link w:val="af0"/>
    <w:rsid w:val="00D94761"/>
    <w:rPr>
      <w:rFonts w:ascii="Times New Roman" w:eastAsia="Calibri" w:hAnsi="Times New Roman" w:cs="Times New Roman"/>
      <w:smallCaps/>
      <w:sz w:val="24"/>
      <w:szCs w:val="24"/>
    </w:rPr>
  </w:style>
  <w:style w:type="paragraph" w:styleId="af2">
    <w:name w:val="Title"/>
    <w:basedOn w:val="a0"/>
    <w:link w:val="af3"/>
    <w:qFormat/>
    <w:rsid w:val="00D947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D947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0"/>
    <w:rsid w:val="00D94761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f0"/>
    <w:rsid w:val="00D94761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table" w:customStyle="1" w:styleId="12">
    <w:name w:val="Сетка таблицы1"/>
    <w:basedOn w:val="a2"/>
    <w:next w:val="a4"/>
    <w:uiPriority w:val="59"/>
    <w:rsid w:val="00D94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Plain Text"/>
    <w:basedOn w:val="a0"/>
    <w:link w:val="af7"/>
    <w:uiPriority w:val="99"/>
    <w:rsid w:val="00D947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rsid w:val="00D947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D94761"/>
  </w:style>
  <w:style w:type="character" w:customStyle="1" w:styleId="af8">
    <w:name w:val="Основной текст_"/>
    <w:link w:val="23"/>
    <w:rsid w:val="00D94761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Основной текст1"/>
    <w:rsid w:val="00D94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0"/>
    <w:link w:val="af8"/>
    <w:rsid w:val="00D9476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styleId="af9">
    <w:name w:val="header"/>
    <w:basedOn w:val="a0"/>
    <w:link w:val="afa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7E5753"/>
  </w:style>
  <w:style w:type="paragraph" w:styleId="afb">
    <w:name w:val="footer"/>
    <w:basedOn w:val="a0"/>
    <w:link w:val="afc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7E5753"/>
  </w:style>
  <w:style w:type="paragraph" w:customStyle="1" w:styleId="14">
    <w:name w:val="Обычный1"/>
    <w:rsid w:val="00DE20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A10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94761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94761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D94761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B871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qFormat/>
    <w:rsid w:val="00D9476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9476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9476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94761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9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1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C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C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1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1"/>
    <w:qFormat/>
    <w:rsid w:val="00A10BB9"/>
    <w:rPr>
      <w:i/>
      <w:iCs/>
    </w:rPr>
  </w:style>
  <w:style w:type="character" w:styleId="a8">
    <w:name w:val="Hyperlink"/>
    <w:basedOn w:val="a1"/>
    <w:uiPriority w:val="99"/>
    <w:unhideWhenUsed/>
    <w:rsid w:val="00A10BB9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017A7A"/>
    <w:pPr>
      <w:ind w:left="720"/>
      <w:contextualSpacing/>
    </w:pPr>
  </w:style>
  <w:style w:type="paragraph" w:customStyle="1" w:styleId="ConsPlusTitle">
    <w:name w:val="ConsPlusTitle"/>
    <w:rsid w:val="00EB2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0"/>
    <w:unhideWhenUsed/>
    <w:rsid w:val="009077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1"/>
    <w:qFormat/>
    <w:rsid w:val="00CC4495"/>
    <w:rPr>
      <w:b/>
      <w:bCs/>
    </w:rPr>
  </w:style>
  <w:style w:type="character" w:customStyle="1" w:styleId="h1">
    <w:name w:val="h_1"/>
    <w:basedOn w:val="a1"/>
    <w:rsid w:val="00CC4495"/>
  </w:style>
  <w:style w:type="character" w:customStyle="1" w:styleId="50">
    <w:name w:val="Заголовок 5 Знак"/>
    <w:basedOn w:val="a1"/>
    <w:link w:val="5"/>
    <w:uiPriority w:val="9"/>
    <w:rsid w:val="00B871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1"/>
    <w:link w:val="2"/>
    <w:uiPriority w:val="9"/>
    <w:rsid w:val="00D947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94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947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9476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94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9476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94761"/>
  </w:style>
  <w:style w:type="character" w:styleId="ac">
    <w:name w:val="footnote reference"/>
    <w:semiHidden/>
    <w:rsid w:val="00D94761"/>
    <w:rPr>
      <w:vertAlign w:val="superscript"/>
    </w:rPr>
  </w:style>
  <w:style w:type="paragraph" w:styleId="ad">
    <w:name w:val="Body Text Indent"/>
    <w:aliases w:val="текст,Основной текст 1,Нумерованный список !!,Надин стиль"/>
    <w:basedOn w:val="a0"/>
    <w:link w:val="ae"/>
    <w:unhideWhenUsed/>
    <w:rsid w:val="00D947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d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D947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Абзац"/>
    <w:basedOn w:val="a0"/>
    <w:rsid w:val="00D94761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D94761"/>
    <w:pPr>
      <w:numPr>
        <w:numId w:val="1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D94761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1">
    <w:name w:val="Основной текст Знак"/>
    <w:basedOn w:val="a1"/>
    <w:link w:val="af0"/>
    <w:rsid w:val="00D94761"/>
    <w:rPr>
      <w:rFonts w:ascii="Times New Roman" w:eastAsia="Calibri" w:hAnsi="Times New Roman" w:cs="Times New Roman"/>
      <w:smallCaps/>
      <w:sz w:val="24"/>
      <w:szCs w:val="24"/>
    </w:rPr>
  </w:style>
  <w:style w:type="paragraph" w:styleId="af2">
    <w:name w:val="Title"/>
    <w:basedOn w:val="a0"/>
    <w:link w:val="af3"/>
    <w:qFormat/>
    <w:rsid w:val="00D947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D947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0"/>
    <w:rsid w:val="00D94761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f0"/>
    <w:rsid w:val="00D94761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table" w:customStyle="1" w:styleId="12">
    <w:name w:val="Сетка таблицы1"/>
    <w:basedOn w:val="a2"/>
    <w:next w:val="a4"/>
    <w:uiPriority w:val="59"/>
    <w:rsid w:val="00D94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Plain Text"/>
    <w:basedOn w:val="a0"/>
    <w:link w:val="af7"/>
    <w:uiPriority w:val="99"/>
    <w:rsid w:val="00D947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rsid w:val="00D947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D94761"/>
  </w:style>
  <w:style w:type="character" w:customStyle="1" w:styleId="af8">
    <w:name w:val="Основной текст_"/>
    <w:link w:val="23"/>
    <w:rsid w:val="00D94761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Основной текст1"/>
    <w:rsid w:val="00D94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0"/>
    <w:link w:val="af8"/>
    <w:rsid w:val="00D9476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styleId="af9">
    <w:name w:val="header"/>
    <w:basedOn w:val="a0"/>
    <w:link w:val="afa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7E5753"/>
  </w:style>
  <w:style w:type="paragraph" w:styleId="afb">
    <w:name w:val="footer"/>
    <w:basedOn w:val="a0"/>
    <w:link w:val="afc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7E5753"/>
  </w:style>
  <w:style w:type="paragraph" w:customStyle="1" w:styleId="14">
    <w:name w:val="Обычный1"/>
    <w:rsid w:val="00DE20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6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tudentlibrary.ru/book/ISBN978539224179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5AAD-37D1-4347-BBAD-047212B7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3755</Words>
  <Characters>21406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459</cp:revision>
  <cp:lastPrinted>2020-06-04T10:12:00Z</cp:lastPrinted>
  <dcterms:created xsi:type="dcterms:W3CDTF">2017-06-05T10:07:00Z</dcterms:created>
  <dcterms:modified xsi:type="dcterms:W3CDTF">2020-07-03T11:33:00Z</dcterms:modified>
</cp:coreProperties>
</file>