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BB" w:rsidRDefault="00CF6CAA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AA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A93F82" w:rsidRDefault="00A93F82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C98" w:rsidRPr="00825408" w:rsidRDefault="007D7316" w:rsidP="00A93F82">
      <w:pPr>
        <w:pStyle w:val="Default"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auto"/>
        </w:rPr>
      </w:pPr>
      <w:r w:rsidRPr="007D7316">
        <w:rPr>
          <w:rFonts w:ascii="Times New Roman" w:hAnsi="Times New Roman" w:cs="Times New Roman"/>
          <w:b/>
        </w:rPr>
        <w:t>Цель:</w:t>
      </w:r>
      <w:r w:rsidR="00DC5B64">
        <w:rPr>
          <w:rFonts w:ascii="Times New Roman" w:hAnsi="Times New Roman" w:cs="Times New Roman"/>
          <w:b/>
        </w:rPr>
        <w:t xml:space="preserve"> </w:t>
      </w:r>
      <w:r w:rsidR="00E06C98" w:rsidRPr="00825408">
        <w:rPr>
          <w:rFonts w:ascii="Times New Roman" w:hAnsi="Times New Roman" w:cs="Times New Roman"/>
          <w:color w:val="auto"/>
          <w:spacing w:val="-2"/>
        </w:rPr>
        <w:t xml:space="preserve">формирование у студентов общегражданской идентичности, основанной на понимании исторического опыта </w:t>
      </w:r>
      <w:r w:rsidR="00E06C98" w:rsidRPr="00825408">
        <w:rPr>
          <w:rFonts w:ascii="Times New Roman" w:hAnsi="Times New Roman" w:cs="Times New Roman"/>
          <w:color w:val="auto"/>
        </w:rPr>
        <w:t>строительства российской государственности на всех его этапах, понимании того, что на всем протяжении российской истории сильная центральная власть имела важнейшее значение для построения и сохранения единого культурно-исторического пространства национальной государственности.</w:t>
      </w:r>
    </w:p>
    <w:p w:rsidR="007D7316" w:rsidRDefault="007D7316" w:rsidP="00A93F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31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06C98" w:rsidRPr="00D61458" w:rsidRDefault="00E06C98" w:rsidP="00A93F82">
      <w:pPr>
        <w:pStyle w:val="a8"/>
        <w:widowControl w:val="0"/>
        <w:numPr>
          <w:ilvl w:val="0"/>
          <w:numId w:val="4"/>
        </w:numPr>
        <w:tabs>
          <w:tab w:val="clear" w:pos="643"/>
          <w:tab w:val="left" w:pos="1134"/>
          <w:tab w:val="left" w:pos="1276"/>
        </w:tabs>
        <w:spacing w:line="240" w:lineRule="auto"/>
        <w:ind w:left="0" w:firstLine="709"/>
        <w:rPr>
          <w:i/>
        </w:rPr>
      </w:pPr>
      <w:proofErr w:type="gramStart"/>
      <w:r w:rsidRPr="00D61458">
        <w:t>с</w:t>
      </w:r>
      <w:r w:rsidRPr="00D61458">
        <w:rPr>
          <w:spacing w:val="-2"/>
        </w:rPr>
        <w:t>формировать</w:t>
      </w:r>
      <w:proofErr w:type="gramEnd"/>
      <w:r w:rsidRPr="00D61458">
        <w:rPr>
          <w:spacing w:val="-2"/>
        </w:rPr>
        <w:t xml:space="preserve"> у студентов цельный образ </w:t>
      </w:r>
      <w:r w:rsidRPr="00D61458">
        <w:rPr>
          <w:spacing w:val="-1"/>
        </w:rPr>
        <w:t xml:space="preserve">истории России с пониманием ее специфических проблем, </w:t>
      </w:r>
      <w:r w:rsidRPr="00D61458">
        <w:t xml:space="preserve">синхронизировать российский исторический процесс с общемировым, </w:t>
      </w:r>
      <w:r w:rsidRPr="00D61458">
        <w:rPr>
          <w:spacing w:val="-1"/>
        </w:rPr>
        <w:t>а также развить умения работы с историческими источниками и научной литературой</w:t>
      </w:r>
      <w:r w:rsidRPr="00D61458">
        <w:rPr>
          <w:spacing w:val="-2"/>
        </w:rPr>
        <w:t>;</w:t>
      </w:r>
    </w:p>
    <w:p w:rsidR="00E06C98" w:rsidRPr="00D61458" w:rsidRDefault="00E06C98" w:rsidP="00A93F82">
      <w:pPr>
        <w:pStyle w:val="a8"/>
        <w:widowControl w:val="0"/>
        <w:numPr>
          <w:ilvl w:val="0"/>
          <w:numId w:val="5"/>
        </w:numPr>
        <w:tabs>
          <w:tab w:val="clear" w:pos="643"/>
          <w:tab w:val="left" w:pos="1134"/>
          <w:tab w:val="left" w:pos="1276"/>
        </w:tabs>
        <w:spacing w:line="240" w:lineRule="auto"/>
        <w:ind w:left="0" w:firstLine="709"/>
        <w:rPr>
          <w:spacing w:val="-2"/>
        </w:rPr>
      </w:pPr>
      <w:r w:rsidRPr="00D61458">
        <w:t xml:space="preserve">помочь студенту овладеть знаниями исторических фактов – дат, мест, участников и результатов важнейших событий, а также исторических названий, терминов; усвоить исторические понятия, концепции; обратить особое внимание на периоды, когда Россия сталкивалась с серьезными историческими вызовами или переживала кризисы, рассмотреть вызвавшие их причины и предпосылки, а также пути преодоления; </w:t>
      </w:r>
      <w:r w:rsidR="00A93F82">
        <w:t xml:space="preserve">рассмотреть </w:t>
      </w:r>
      <w:r w:rsidRPr="00D61458">
        <w:t xml:space="preserve">исторический опыт национальной и конфессиональной политики Российского государства на всех этапах его существования (включая периоды Российской империи и Советского Союза) по достижению межнационального мира и согласия, взаимного влияния и взаимопроникновения культур; </w:t>
      </w:r>
    </w:p>
    <w:p w:rsidR="00E06C98" w:rsidRPr="00D61458" w:rsidRDefault="00E06C98" w:rsidP="00A93F82">
      <w:pPr>
        <w:pStyle w:val="a8"/>
        <w:widowControl w:val="0"/>
        <w:numPr>
          <w:ilvl w:val="0"/>
          <w:numId w:val="5"/>
        </w:numPr>
        <w:tabs>
          <w:tab w:val="clear" w:pos="643"/>
          <w:tab w:val="left" w:pos="1134"/>
          <w:tab w:val="left" w:pos="1276"/>
        </w:tabs>
        <w:spacing w:line="240" w:lineRule="auto"/>
        <w:ind w:left="0" w:firstLine="709"/>
        <w:rPr>
          <w:spacing w:val="-2"/>
        </w:rPr>
      </w:pPr>
      <w:proofErr w:type="gramStart"/>
      <w:r w:rsidRPr="00D61458">
        <w:t>с</w:t>
      </w:r>
      <w:r w:rsidRPr="00D61458">
        <w:rPr>
          <w:spacing w:val="-2"/>
        </w:rPr>
        <w:t>формировать</w:t>
      </w:r>
      <w:proofErr w:type="gramEnd"/>
      <w:r w:rsidRPr="00D61458">
        <w:rPr>
          <w:spacing w:val="-2"/>
        </w:rPr>
        <w:t xml:space="preserve"> у студентов представление об историческом пути российской цивилизации </w:t>
      </w:r>
      <w:r w:rsidRPr="00D61458">
        <w:t>как неотъемлемой части мирового исторического процесса</w:t>
      </w:r>
      <w:r w:rsidRPr="00D61458">
        <w:rPr>
          <w:spacing w:val="-2"/>
        </w:rPr>
        <w:t xml:space="preserve"> через изучение основных культурно-исторических эпох;</w:t>
      </w:r>
    </w:p>
    <w:p w:rsidR="00E06C98" w:rsidRPr="00D61458" w:rsidRDefault="00E06C98" w:rsidP="00A93F82">
      <w:pPr>
        <w:pStyle w:val="a8"/>
        <w:widowControl w:val="0"/>
        <w:numPr>
          <w:ilvl w:val="0"/>
          <w:numId w:val="4"/>
        </w:numPr>
        <w:tabs>
          <w:tab w:val="clear" w:pos="643"/>
          <w:tab w:val="left" w:pos="1134"/>
          <w:tab w:val="left" w:pos="1276"/>
        </w:tabs>
        <w:spacing w:line="240" w:lineRule="auto"/>
        <w:ind w:left="0" w:firstLine="709"/>
        <w:rPr>
          <w:i/>
        </w:rPr>
      </w:pPr>
      <w:proofErr w:type="gramStart"/>
      <w:r w:rsidRPr="00D61458">
        <w:t>выработать</w:t>
      </w:r>
      <w:proofErr w:type="gramEnd"/>
      <w:r w:rsidRPr="00D61458">
        <w:t xml:space="preserve"> у студентов навыки и умения извлекать информацию из исторических источников, применять ее для решения познавательных задач; использовать приемы исторического описания (рассказ о событиях, процессах, явлениях) и объяснения (раскрытие причин и следствий событий, выявление в них общего и различного, определение их характера, классификация и др.);</w:t>
      </w:r>
    </w:p>
    <w:p w:rsidR="00E06C98" w:rsidRPr="00D61458" w:rsidRDefault="00E06C98" w:rsidP="00A93F82">
      <w:pPr>
        <w:pStyle w:val="a8"/>
        <w:widowControl w:val="0"/>
        <w:numPr>
          <w:ilvl w:val="0"/>
          <w:numId w:val="4"/>
        </w:numPr>
        <w:tabs>
          <w:tab w:val="clear" w:pos="643"/>
          <w:tab w:val="left" w:pos="1134"/>
          <w:tab w:val="left" w:pos="1276"/>
        </w:tabs>
        <w:spacing w:line="240" w:lineRule="auto"/>
        <w:ind w:left="0" w:firstLine="709"/>
        <w:rPr>
          <w:i/>
        </w:rPr>
      </w:pPr>
      <w:proofErr w:type="gramStart"/>
      <w:r w:rsidRPr="00D61458">
        <w:t>сформировать</w:t>
      </w:r>
      <w:proofErr w:type="gramEnd"/>
      <w:r w:rsidRPr="00D61458">
        <w:t xml:space="preserve"> подход к истории российского государства как к непрерывному процессу обретения национальной идентичности, становления единого культурно-исторического пространства</w:t>
      </w:r>
      <w:r>
        <w:t>;</w:t>
      </w:r>
    </w:p>
    <w:p w:rsidR="00E06C98" w:rsidRPr="007D7316" w:rsidRDefault="00E06C98" w:rsidP="00A93F82">
      <w:pPr>
        <w:pStyle w:val="a8"/>
        <w:widowControl w:val="0"/>
        <w:numPr>
          <w:ilvl w:val="0"/>
          <w:numId w:val="4"/>
        </w:numPr>
        <w:tabs>
          <w:tab w:val="clear" w:pos="643"/>
          <w:tab w:val="num" w:pos="720"/>
          <w:tab w:val="left" w:pos="993"/>
          <w:tab w:val="left" w:pos="1134"/>
          <w:tab w:val="left" w:pos="1276"/>
        </w:tabs>
        <w:spacing w:line="240" w:lineRule="auto"/>
        <w:ind w:left="0" w:firstLine="709"/>
      </w:pPr>
      <w:proofErr w:type="gramStart"/>
      <w:r w:rsidRPr="00D61458">
        <w:t>повысить</w:t>
      </w:r>
      <w:proofErr w:type="gramEnd"/>
      <w:r w:rsidRPr="007D7316">
        <w:t xml:space="preserve"> гражданскую, правовую, духовную культуру студентов, содействовать формированию патриотических качеств обучающихся, подготовить их к активному участию в современной общественной жизни страны.</w:t>
      </w:r>
    </w:p>
    <w:p w:rsidR="000C7551" w:rsidRPr="00A93F82" w:rsidRDefault="000C7551" w:rsidP="00A93F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367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освоения: </w:t>
      </w:r>
      <w:r w:rsidRPr="006D6367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формируются следующие компетенции: </w:t>
      </w:r>
      <w:r w:rsidRPr="00A93F82">
        <w:rPr>
          <w:rFonts w:ascii="Times New Roman" w:hAnsi="Times New Roman" w:cs="Times New Roman"/>
          <w:sz w:val="24"/>
          <w:szCs w:val="24"/>
        </w:rPr>
        <w:t>УК-5.</w:t>
      </w:r>
    </w:p>
    <w:p w:rsidR="00BF26BC" w:rsidRDefault="000C7551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CC5">
        <w:rPr>
          <w:rFonts w:ascii="Times New Roman" w:hAnsi="Times New Roman" w:cs="Times New Roman"/>
          <w:b/>
          <w:bCs/>
          <w:sz w:val="24"/>
          <w:szCs w:val="24"/>
        </w:rPr>
        <w:t>Краткое содержание:</w:t>
      </w:r>
      <w:r w:rsidR="00304CC5" w:rsidRPr="00304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>История как наука.</w:t>
      </w:r>
      <w:r w:rsidRPr="00A93F82">
        <w:rPr>
          <w:rFonts w:ascii="Times New Roman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hAnsi="Times New Roman" w:cs="Times New Roman"/>
          <w:sz w:val="24"/>
          <w:szCs w:val="24"/>
        </w:rPr>
        <w:t>История России как часть мировой истории. Принципы периодизации в истории. Древний мир, Средние века, Новая история, Новейшая история. Общее и особенное в истории разных стран и народов. Роль исторических источников в изучении истории. Хронологические рамки истории России. Географические рамки истории России в пределах распространения российской государственности в тот или иной период.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BC" w:rsidRDefault="00E06C98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Народы и государства на территории современной России в древности. Древняя Русь в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– первой половины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вв.</w:t>
      </w:r>
      <w:r w:rsidRPr="00A93F82">
        <w:rPr>
          <w:rFonts w:ascii="Times New Roman" w:hAnsi="Times New Roman" w:cs="Times New Roman"/>
          <w:sz w:val="24"/>
          <w:szCs w:val="24"/>
        </w:rPr>
        <w:t xml:space="preserve"> </w:t>
      </w:r>
      <w:r w:rsidR="00304CC5" w:rsidRPr="00E06C98">
        <w:rPr>
          <w:rFonts w:ascii="Times New Roman" w:hAnsi="Times New Roman" w:cs="Times New Roman"/>
          <w:sz w:val="24"/>
          <w:szCs w:val="24"/>
        </w:rPr>
        <w:t xml:space="preserve">Великое переселение народов. </w:t>
      </w:r>
      <w:r w:rsidR="00304CC5" w:rsidRPr="00E06C98">
        <w:rPr>
          <w:rFonts w:ascii="Times New Roman" w:hAnsi="Times New Roman" w:cs="Times New Roman"/>
          <w:bCs/>
          <w:iCs/>
          <w:sz w:val="24"/>
          <w:szCs w:val="24"/>
        </w:rPr>
        <w:t>Падение Западной Римской империи и образование германских королевств</w:t>
      </w:r>
      <w:r w:rsidR="00304CC5" w:rsidRPr="00E06C98">
        <w:rPr>
          <w:rFonts w:ascii="Times New Roman" w:hAnsi="Times New Roman" w:cs="Times New Roman"/>
          <w:sz w:val="24"/>
          <w:szCs w:val="24"/>
        </w:rPr>
        <w:t xml:space="preserve">. </w:t>
      </w:r>
      <w:r w:rsidRPr="00E06C98">
        <w:rPr>
          <w:rFonts w:ascii="Times New Roman" w:hAnsi="Times New Roman" w:cs="Times New Roman"/>
          <w:sz w:val="24"/>
          <w:szCs w:val="24"/>
        </w:rPr>
        <w:t xml:space="preserve">Социально-экономическое и политическое развитие стран Европы и Азии в период Средневековья. </w:t>
      </w:r>
      <w:r w:rsidR="00304CC5" w:rsidRPr="00E06C98">
        <w:rPr>
          <w:rFonts w:ascii="Times New Roman" w:hAnsi="Times New Roman" w:cs="Times New Roman"/>
          <w:sz w:val="24"/>
          <w:szCs w:val="24"/>
        </w:rPr>
        <w:t xml:space="preserve">Проблема образования Древнерусского государства. Первые русские князья. Христианство, ислам и иудаизм как традиционные религии России. Формирование земель – самостоятельных политических образований («княжеств»). Великая степь в XII в., объединение монголов и формирование державы Чингисхана. Походы Батыя в Восточную и Центральную Европу. </w:t>
      </w:r>
      <w:r w:rsidR="00304CC5" w:rsidRPr="00E06C98">
        <w:rPr>
          <w:rFonts w:ascii="Times New Roman" w:hAnsi="Times New Roman" w:cs="Times New Roman"/>
          <w:sz w:val="24"/>
          <w:szCs w:val="24"/>
        </w:rPr>
        <w:lastRenderedPageBreak/>
        <w:t>Возникновение Орды. Роль Руси в защите Европы от Орды.</w:t>
      </w:r>
      <w:r w:rsidR="00304CC5" w:rsidRPr="00E06C98">
        <w:rPr>
          <w:rFonts w:ascii="Times New Roman" w:hAnsi="Times New Roman" w:cs="Times New Roman"/>
          <w:bCs/>
          <w:iCs/>
          <w:sz w:val="24"/>
          <w:szCs w:val="24"/>
        </w:rPr>
        <w:t xml:space="preserve"> Крестовые походы. Древнерусская культура. </w:t>
      </w:r>
    </w:p>
    <w:p w:rsidR="00BF26BC" w:rsidRDefault="00E06C98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Формирование единого Российского государства во второй половине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– начале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XVI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вв.</w:t>
      </w:r>
      <w:r w:rsidRPr="00E06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CC5" w:rsidRPr="00E06C98">
        <w:rPr>
          <w:rFonts w:ascii="Times New Roman" w:hAnsi="Times New Roman" w:cs="Times New Roman"/>
          <w:sz w:val="24"/>
          <w:szCs w:val="24"/>
        </w:rPr>
        <w:t>Северо-западные земли Руси. Эволюция республиканского строя в Новгороде и Пскове.</w:t>
      </w:r>
      <w:r w:rsidR="00304CC5" w:rsidRPr="00304CC5">
        <w:rPr>
          <w:rFonts w:ascii="Times New Roman" w:hAnsi="Times New Roman" w:cs="Times New Roman"/>
          <w:sz w:val="24"/>
          <w:szCs w:val="24"/>
        </w:rPr>
        <w:t xml:space="preserve"> Княжества Северо-Восточной Руси. Борьба за великое княжение Владимирское. Первые московские князья. Закрепление первенствующего положения Московского княжества в Северо-Восточной Руси. Образование национальных государств в Европе: общее и особенное. Иван</w:t>
      </w:r>
      <w:r w:rsidR="00A93F82">
        <w:rPr>
          <w:rFonts w:ascii="Times New Roman" w:hAnsi="Times New Roman" w:cs="Times New Roman"/>
          <w:sz w:val="24"/>
          <w:szCs w:val="24"/>
        </w:rPr>
        <w:t xml:space="preserve"> </w:t>
      </w:r>
      <w:r w:rsidR="00304CC5" w:rsidRPr="00304CC5">
        <w:rPr>
          <w:rFonts w:ascii="Times New Roman" w:hAnsi="Times New Roman" w:cs="Times New Roman"/>
          <w:sz w:val="24"/>
          <w:szCs w:val="24"/>
        </w:rPr>
        <w:t xml:space="preserve">III. Завершение объединения русских земель Василием </w:t>
      </w:r>
      <w:r w:rsidR="00304CC5" w:rsidRPr="00304CC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04CC5" w:rsidRPr="00304C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Россия в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XVI</w:t>
      </w:r>
      <w:r w:rsidRPr="00A93F82">
        <w:rPr>
          <w:rFonts w:ascii="Times New Roman" w:hAnsi="Times New Roman" w:cs="Times New Roman"/>
          <w:i/>
          <w:sz w:val="24"/>
          <w:szCs w:val="24"/>
        </w:rPr>
        <w:t>–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XVII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веках.</w:t>
      </w:r>
      <w:r w:rsidRPr="00304CC5">
        <w:rPr>
          <w:rFonts w:ascii="Times New Roman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hAnsi="Times New Roman" w:cs="Times New Roman"/>
          <w:bCs/>
          <w:iCs/>
          <w:sz w:val="24"/>
          <w:szCs w:val="24"/>
        </w:rPr>
        <w:t xml:space="preserve">Великие географические открытия. </w:t>
      </w:r>
      <w:r w:rsidRPr="00304CC5">
        <w:rPr>
          <w:rFonts w:ascii="Times New Roman" w:hAnsi="Times New Roman" w:cs="Times New Roman"/>
          <w:sz w:val="24"/>
          <w:szCs w:val="24"/>
        </w:rPr>
        <w:t>Реформация и контрреформация в Европе.</w:t>
      </w:r>
      <w:r w:rsidRPr="00304C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hAnsi="Times New Roman" w:cs="Times New Roman"/>
          <w:sz w:val="24"/>
          <w:szCs w:val="24"/>
        </w:rPr>
        <w:t>Официальное принятие Иваном</w:t>
      </w:r>
      <w:r w:rsidR="00A93F82">
        <w:rPr>
          <w:rFonts w:ascii="Times New Roman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04CC5">
        <w:rPr>
          <w:rFonts w:ascii="Times New Roman" w:hAnsi="Times New Roman" w:cs="Times New Roman"/>
          <w:sz w:val="24"/>
          <w:szCs w:val="24"/>
        </w:rPr>
        <w:t xml:space="preserve"> царского титула. Правительство «Избранной рады». Опричнина. </w:t>
      </w:r>
      <w:r w:rsidRPr="00304CC5">
        <w:rPr>
          <w:rFonts w:ascii="Times New Roman" w:hAnsi="Times New Roman" w:cs="Times New Roman"/>
          <w:bCs/>
          <w:iCs/>
          <w:sz w:val="24"/>
          <w:szCs w:val="24"/>
        </w:rPr>
        <w:t xml:space="preserve">Внешняя политика при Иване Грозном. </w:t>
      </w:r>
      <w:r w:rsidRPr="00304CC5">
        <w:rPr>
          <w:rFonts w:ascii="Times New Roman" w:hAnsi="Times New Roman" w:cs="Times New Roman"/>
          <w:sz w:val="24"/>
          <w:szCs w:val="24"/>
        </w:rPr>
        <w:t xml:space="preserve">Смутное время в России в начале </w:t>
      </w:r>
      <w:r w:rsidRPr="00304CC5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04CC5">
        <w:rPr>
          <w:rFonts w:ascii="Times New Roman" w:hAnsi="Times New Roman" w:cs="Times New Roman"/>
          <w:sz w:val="24"/>
          <w:szCs w:val="24"/>
        </w:rPr>
        <w:t xml:space="preserve"> в. </w:t>
      </w:r>
      <w:r w:rsidR="00641AED">
        <w:rPr>
          <w:rFonts w:ascii="Times New Roman" w:hAnsi="Times New Roman" w:cs="Times New Roman"/>
          <w:sz w:val="24"/>
          <w:szCs w:val="24"/>
        </w:rPr>
        <w:t>Внутренняя и внешняя</w:t>
      </w:r>
      <w:r w:rsidRPr="00304CC5">
        <w:rPr>
          <w:rFonts w:ascii="Times New Roman" w:hAnsi="Times New Roman" w:cs="Times New Roman"/>
          <w:bCs/>
          <w:iCs/>
          <w:sz w:val="24"/>
          <w:szCs w:val="24"/>
        </w:rPr>
        <w:t xml:space="preserve"> политика России в </w:t>
      </w:r>
      <w:r w:rsidRPr="00304CC5">
        <w:rPr>
          <w:rFonts w:ascii="Times New Roman" w:hAnsi="Times New Roman" w:cs="Times New Roman"/>
          <w:bCs/>
          <w:iCs/>
          <w:sz w:val="24"/>
          <w:szCs w:val="24"/>
          <w:lang w:val="en-US"/>
        </w:rPr>
        <w:t>XVII</w:t>
      </w:r>
      <w:r w:rsidRPr="00304CC5">
        <w:rPr>
          <w:rFonts w:ascii="Times New Roman" w:hAnsi="Times New Roman" w:cs="Times New Roman"/>
          <w:bCs/>
          <w:iCs/>
          <w:sz w:val="24"/>
          <w:szCs w:val="24"/>
        </w:rPr>
        <w:t xml:space="preserve"> в.</w:t>
      </w:r>
      <w:r w:rsidRPr="00304CC5">
        <w:rPr>
          <w:rFonts w:ascii="Times New Roman" w:hAnsi="Times New Roman" w:cs="Times New Roman"/>
          <w:bCs/>
          <w:sz w:val="24"/>
          <w:szCs w:val="24"/>
        </w:rPr>
        <w:t xml:space="preserve"> Культура России в </w:t>
      </w:r>
      <w:r w:rsidRPr="00304CC5">
        <w:rPr>
          <w:rFonts w:ascii="Times New Roman" w:hAnsi="Times New Roman" w:cs="Times New Roman"/>
          <w:bCs/>
          <w:sz w:val="24"/>
          <w:szCs w:val="24"/>
          <w:lang w:val="en-US"/>
        </w:rPr>
        <w:t>XVI</w:t>
      </w:r>
      <w:r w:rsidR="00641AED">
        <w:rPr>
          <w:rFonts w:ascii="Times New Roman" w:hAnsi="Times New Roman" w:cs="Times New Roman"/>
          <w:bCs/>
          <w:sz w:val="24"/>
          <w:szCs w:val="24"/>
        </w:rPr>
        <w:t>–</w:t>
      </w:r>
      <w:r w:rsidR="00641AED">
        <w:rPr>
          <w:rFonts w:ascii="Times New Roman" w:hAnsi="Times New Roman" w:cs="Times New Roman"/>
          <w:bCs/>
          <w:sz w:val="24"/>
          <w:szCs w:val="24"/>
          <w:lang w:val="en-US"/>
        </w:rPr>
        <w:t>XVII</w:t>
      </w:r>
      <w:r w:rsidR="00641AED" w:rsidRPr="00641A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AED">
        <w:rPr>
          <w:rFonts w:ascii="Times New Roman" w:hAnsi="Times New Roman" w:cs="Times New Roman"/>
          <w:bCs/>
          <w:sz w:val="24"/>
          <w:szCs w:val="24"/>
        </w:rPr>
        <w:t xml:space="preserve">вв.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Российская империя в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XVIII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веке. </w:t>
      </w:r>
      <w:r w:rsidR="00641AED">
        <w:rPr>
          <w:rFonts w:ascii="Times New Roman" w:hAnsi="Times New Roman" w:cs="Times New Roman"/>
          <w:sz w:val="24"/>
          <w:szCs w:val="24"/>
        </w:rPr>
        <w:t>Реформы Петра Великого.</w:t>
      </w:r>
      <w:r w:rsidRPr="00304CC5">
        <w:rPr>
          <w:rFonts w:ascii="Times New Roman" w:hAnsi="Times New Roman" w:cs="Times New Roman"/>
          <w:sz w:val="24"/>
          <w:szCs w:val="24"/>
        </w:rPr>
        <w:t xml:space="preserve"> Внешняя политика Петра I. Эпоха «дворцовых переворотов» (1725–1762 гг.). </w:t>
      </w:r>
      <w:r w:rsidRPr="00304CC5">
        <w:rPr>
          <w:rFonts w:ascii="Times New Roman" w:eastAsia="Calibri" w:hAnsi="Times New Roman" w:cs="Times New Roman"/>
          <w:bCs/>
          <w:sz w:val="24"/>
          <w:szCs w:val="24"/>
        </w:rPr>
        <w:t>Образование Соединенных Штатов Америки.</w:t>
      </w:r>
      <w:r w:rsidRPr="00304CC5">
        <w:rPr>
          <w:rFonts w:ascii="Times New Roman" w:eastAsia="Calibri" w:hAnsi="Times New Roman" w:cs="Times New Roman"/>
          <w:sz w:val="24"/>
          <w:szCs w:val="24"/>
        </w:rPr>
        <w:t xml:space="preserve"> Французская революция конца XVIII в. Османская империя.</w:t>
      </w:r>
      <w:r w:rsidRPr="00304CC5">
        <w:rPr>
          <w:rFonts w:ascii="Times New Roman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eastAsia="Calibri" w:hAnsi="Times New Roman" w:cs="Times New Roman"/>
          <w:sz w:val="24"/>
          <w:szCs w:val="24"/>
        </w:rPr>
        <w:t>Индия. Китай.</w:t>
      </w:r>
      <w:r w:rsidRPr="00304CC5">
        <w:rPr>
          <w:rFonts w:ascii="Times New Roman" w:hAnsi="Times New Roman" w:cs="Times New Roman"/>
          <w:sz w:val="24"/>
          <w:szCs w:val="24"/>
        </w:rPr>
        <w:t xml:space="preserve"> Вопрос о просвещенном абсолютизме в России. </w:t>
      </w:r>
      <w:r w:rsidR="00641AED">
        <w:rPr>
          <w:rFonts w:ascii="Times New Roman" w:hAnsi="Times New Roman" w:cs="Times New Roman"/>
          <w:sz w:val="24"/>
          <w:szCs w:val="24"/>
        </w:rPr>
        <w:t xml:space="preserve">«Просвещенный абсолютизм» </w:t>
      </w:r>
      <w:r w:rsidRPr="00304CC5">
        <w:rPr>
          <w:rFonts w:ascii="Times New Roman" w:hAnsi="Times New Roman" w:cs="Times New Roman"/>
          <w:sz w:val="24"/>
          <w:szCs w:val="24"/>
        </w:rPr>
        <w:t xml:space="preserve">Екатерины </w:t>
      </w:r>
      <w:r w:rsidRPr="00304CC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04CC5">
        <w:rPr>
          <w:rFonts w:ascii="Times New Roman" w:hAnsi="Times New Roman" w:cs="Times New Roman"/>
          <w:sz w:val="24"/>
          <w:szCs w:val="24"/>
        </w:rPr>
        <w:t>. Внешняя политика России середины и второй половины XVIII</w:t>
      </w:r>
      <w:r w:rsidR="00BF26BC">
        <w:rPr>
          <w:rFonts w:ascii="Times New Roman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Российская империя в первой половине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века</w:t>
      </w:r>
      <w:r w:rsidRPr="00A93F82">
        <w:rPr>
          <w:rFonts w:ascii="Times New Roman" w:hAnsi="Times New Roman" w:cs="Times New Roman"/>
          <w:sz w:val="24"/>
          <w:szCs w:val="24"/>
        </w:rPr>
        <w:t xml:space="preserve">. </w:t>
      </w:r>
      <w:r w:rsidRPr="00304CC5">
        <w:rPr>
          <w:rFonts w:ascii="Times New Roman" w:hAnsi="Times New Roman" w:cs="Times New Roman"/>
          <w:sz w:val="24"/>
          <w:szCs w:val="24"/>
        </w:rPr>
        <w:t xml:space="preserve">«Блистательный век» Александра I: задуманное и осуществленное. Участие в антифранцузских коалициях. Отечественная война 1812 г.: </w:t>
      </w:r>
      <w:r w:rsidRPr="00304CC5">
        <w:rPr>
          <w:rFonts w:ascii="Times New Roman" w:hAnsi="Times New Roman" w:cs="Times New Roman"/>
          <w:sz w:val="24"/>
          <w:szCs w:val="24"/>
          <w:lang w:bidi="he-IL"/>
        </w:rPr>
        <w:t>характер военных действий</w:t>
      </w:r>
      <w:r w:rsidRPr="00304CC5">
        <w:rPr>
          <w:rFonts w:ascii="Times New Roman" w:hAnsi="Times New Roman" w:cs="Times New Roman"/>
          <w:sz w:val="24"/>
          <w:szCs w:val="24"/>
        </w:rPr>
        <w:t xml:space="preserve">. </w:t>
      </w:r>
      <w:r w:rsidRPr="00304C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Роль России в освобождении Европы от наполеоновской гегемонии. </w:t>
      </w:r>
      <w:r w:rsidRPr="00304CC5">
        <w:rPr>
          <w:rFonts w:ascii="Times New Roman" w:hAnsi="Times New Roman" w:cs="Times New Roman"/>
          <w:sz w:val="24"/>
          <w:szCs w:val="24"/>
        </w:rPr>
        <w:t xml:space="preserve">Крестьянский вопрос в царствование Николая I: секретные комитеты. «Киселевская реформа» государственных крестьян. Финансовые преобразования Е.Ф. </w:t>
      </w:r>
      <w:proofErr w:type="spellStart"/>
      <w:r w:rsidRPr="00304CC5">
        <w:rPr>
          <w:rFonts w:ascii="Times New Roman" w:hAnsi="Times New Roman" w:cs="Times New Roman"/>
          <w:sz w:val="24"/>
          <w:szCs w:val="24"/>
        </w:rPr>
        <w:t>Канкрина</w:t>
      </w:r>
      <w:proofErr w:type="spellEnd"/>
      <w:r w:rsidRPr="00304CC5">
        <w:rPr>
          <w:rFonts w:ascii="Times New Roman" w:hAnsi="Times New Roman" w:cs="Times New Roman"/>
          <w:sz w:val="24"/>
          <w:szCs w:val="24"/>
        </w:rPr>
        <w:t>. Русская общественная мысль второй четверти XIX в. Перемены во внешнеполитическом курсе во второй четверти XIX в. Россия и европейские революции. Крымская война. Парижский мирный договор.</w:t>
      </w:r>
      <w:r w:rsidR="00641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Российская империя во второй половине </w:t>
      </w:r>
      <w:r w:rsidRPr="00A93F82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 – начале ХХ вв.</w:t>
      </w:r>
      <w:r w:rsidRPr="00A93F82">
        <w:rPr>
          <w:rFonts w:ascii="Times New Roman" w:hAnsi="Times New Roman" w:cs="Times New Roman"/>
          <w:sz w:val="24"/>
          <w:szCs w:val="24"/>
        </w:rPr>
        <w:t xml:space="preserve"> </w:t>
      </w:r>
      <w:r w:rsidRPr="00304C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Становление индустриальной цивилизации. Технический прогресс. Ведущие страны Европы и мира во второй половине XIX – начале ХХ в.: социально-экономическое и политическое развитие. </w:t>
      </w:r>
      <w:r w:rsidRPr="00304CC5">
        <w:rPr>
          <w:rFonts w:ascii="Times New Roman" w:hAnsi="Times New Roman" w:cs="Times New Roman"/>
          <w:sz w:val="24"/>
          <w:szCs w:val="24"/>
        </w:rPr>
        <w:t>Время Великих реформ в России</w:t>
      </w:r>
      <w:r w:rsidR="0026433F">
        <w:rPr>
          <w:rFonts w:ascii="Times New Roman" w:hAnsi="Times New Roman" w:cs="Times New Roman"/>
          <w:sz w:val="24"/>
          <w:szCs w:val="24"/>
        </w:rPr>
        <w:t xml:space="preserve">. </w:t>
      </w:r>
      <w:r w:rsidRPr="00304CC5">
        <w:rPr>
          <w:rFonts w:ascii="Times New Roman" w:hAnsi="Times New Roman" w:cs="Times New Roman"/>
          <w:sz w:val="24"/>
          <w:szCs w:val="24"/>
        </w:rPr>
        <w:t xml:space="preserve">Общественно-политические движения в России во второй половине </w:t>
      </w:r>
      <w:r w:rsidRPr="00304CC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6433F">
        <w:rPr>
          <w:rFonts w:ascii="Times New Roman" w:hAnsi="Times New Roman" w:cs="Times New Roman"/>
          <w:sz w:val="24"/>
          <w:szCs w:val="24"/>
        </w:rPr>
        <w:t xml:space="preserve"> – начале ХХ</w:t>
      </w:r>
      <w:r w:rsidRPr="00304CC5">
        <w:rPr>
          <w:rFonts w:ascii="Times New Roman" w:hAnsi="Times New Roman" w:cs="Times New Roman"/>
          <w:sz w:val="24"/>
          <w:szCs w:val="24"/>
        </w:rPr>
        <w:t xml:space="preserve"> в. </w:t>
      </w:r>
      <w:r w:rsidRPr="00304C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Первая русская революция</w:t>
      </w:r>
      <w:r w:rsidR="0026433F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Pr="00304CC5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Первая мировая война. </w:t>
      </w:r>
      <w:r w:rsidRPr="00304CC5">
        <w:rPr>
          <w:rFonts w:ascii="Times New Roman" w:hAnsi="Times New Roman" w:cs="Times New Roman"/>
          <w:bCs/>
          <w:sz w:val="24"/>
          <w:szCs w:val="24"/>
        </w:rPr>
        <w:t>Культура в Р</w:t>
      </w:r>
      <w:r w:rsidR="00C11820">
        <w:rPr>
          <w:rFonts w:ascii="Times New Roman" w:hAnsi="Times New Roman" w:cs="Times New Roman"/>
          <w:bCs/>
          <w:sz w:val="24"/>
          <w:szCs w:val="24"/>
        </w:rPr>
        <w:t>оссии во второй половине XIX – н</w:t>
      </w:r>
      <w:r w:rsidRPr="00304CC5">
        <w:rPr>
          <w:rFonts w:ascii="Times New Roman" w:hAnsi="Times New Roman" w:cs="Times New Roman"/>
          <w:bCs/>
          <w:sz w:val="24"/>
          <w:szCs w:val="24"/>
        </w:rPr>
        <w:t>ачал</w:t>
      </w:r>
      <w:r w:rsidR="00A93F82">
        <w:rPr>
          <w:rFonts w:ascii="Times New Roman" w:hAnsi="Times New Roman" w:cs="Times New Roman"/>
          <w:bCs/>
          <w:sz w:val="24"/>
          <w:szCs w:val="24"/>
        </w:rPr>
        <w:t>е</w:t>
      </w:r>
      <w:r w:rsidRPr="00304CC5">
        <w:rPr>
          <w:rFonts w:ascii="Times New Roman" w:hAnsi="Times New Roman" w:cs="Times New Roman"/>
          <w:bCs/>
          <w:sz w:val="24"/>
          <w:szCs w:val="24"/>
        </w:rPr>
        <w:t xml:space="preserve"> XX в.</w:t>
      </w:r>
      <w:r w:rsidR="0026433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>Великая российская революция 1917</w:t>
      </w:r>
      <w:r w:rsidR="00A93F82">
        <w:rPr>
          <w:rFonts w:ascii="Times New Roman" w:hAnsi="Times New Roman" w:cs="Times New Roman"/>
          <w:i/>
          <w:sz w:val="24"/>
          <w:szCs w:val="24"/>
        </w:rPr>
        <w:t>–</w:t>
      </w:r>
      <w:r w:rsidRPr="00A93F82">
        <w:rPr>
          <w:rFonts w:ascii="Times New Roman" w:hAnsi="Times New Roman" w:cs="Times New Roman"/>
          <w:i/>
          <w:sz w:val="24"/>
          <w:szCs w:val="24"/>
        </w:rPr>
        <w:t>1922 гг.</w:t>
      </w:r>
      <w:r w:rsidRPr="00304CC5">
        <w:rPr>
          <w:rFonts w:ascii="Times New Roman" w:hAnsi="Times New Roman" w:cs="Times New Roman"/>
          <w:sz w:val="24"/>
          <w:szCs w:val="24"/>
        </w:rPr>
        <w:t xml:space="preserve"> Причины революционного кризиса 1917 г. Февральские события в Петрограде. </w:t>
      </w:r>
      <w:r w:rsidR="0026433F">
        <w:rPr>
          <w:rFonts w:ascii="Times New Roman" w:hAnsi="Times New Roman" w:cs="Times New Roman"/>
          <w:sz w:val="24"/>
          <w:szCs w:val="24"/>
        </w:rPr>
        <w:t>Между «февралем» и «октябрем».</w:t>
      </w:r>
      <w:r w:rsidRPr="00304CC5">
        <w:rPr>
          <w:rFonts w:ascii="Times New Roman" w:hAnsi="Times New Roman" w:cs="Times New Roman"/>
          <w:sz w:val="24"/>
          <w:szCs w:val="24"/>
        </w:rPr>
        <w:t xml:space="preserve"> Свержение Временного правительства, захват власти большевиками в октябре 1917 г. Созыв и разгон Учредительного собрания. </w:t>
      </w:r>
      <w:r w:rsidR="0026433F">
        <w:rPr>
          <w:rFonts w:ascii="Times New Roman" w:hAnsi="Times New Roman" w:cs="Times New Roman"/>
          <w:sz w:val="24"/>
          <w:szCs w:val="24"/>
        </w:rPr>
        <w:t xml:space="preserve">Гражданская война. Итоги революции.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СССР в 1920–1930-е гг. </w:t>
      </w:r>
      <w:r w:rsidRPr="00304CC5">
        <w:rPr>
          <w:rFonts w:ascii="Times New Roman" w:hAnsi="Times New Roman" w:cs="Times New Roman"/>
          <w:sz w:val="24"/>
          <w:szCs w:val="24"/>
        </w:rPr>
        <w:t>НЭП в Советской России. Образование СССР и принятие конституции СССР 1924 г. Политическая борьба в СССР в 1920-е гг. «Великий перелом». Переход к политике массовой коллективизации. Стройки первых пятилеток. «Ударники» и «стахановцы». Политические процессы в СССР в 1930-х гг. Массовые политические репрессии. Советский социум в 1930-е гг. Конституция 1936 г. Культурная революция. Внешняя политика СССР в 1920</w:t>
      </w:r>
      <w:r w:rsidR="00A93F82">
        <w:rPr>
          <w:rFonts w:ascii="Times New Roman" w:hAnsi="Times New Roman" w:cs="Times New Roman"/>
          <w:sz w:val="24"/>
          <w:szCs w:val="24"/>
        </w:rPr>
        <w:t>–</w:t>
      </w:r>
      <w:r w:rsidRPr="00304CC5">
        <w:rPr>
          <w:rFonts w:ascii="Times New Roman" w:hAnsi="Times New Roman" w:cs="Times New Roman"/>
          <w:sz w:val="24"/>
          <w:szCs w:val="24"/>
        </w:rPr>
        <w:t xml:space="preserve">1930-е гг.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 xml:space="preserve">Великая Отечественная война. </w:t>
      </w:r>
      <w:r w:rsidRPr="00304CC5">
        <w:rPr>
          <w:rFonts w:ascii="Times New Roman" w:hAnsi="Times New Roman" w:cs="Times New Roman"/>
          <w:sz w:val="24"/>
          <w:szCs w:val="24"/>
        </w:rPr>
        <w:t xml:space="preserve">Вторжение войск гитлеровской Германии и ее европейских сателлитов в СССР 22 июня 1941 г. </w:t>
      </w:r>
      <w:r w:rsidR="006968C0">
        <w:rPr>
          <w:rFonts w:ascii="Times New Roman" w:hAnsi="Times New Roman" w:cs="Times New Roman"/>
          <w:sz w:val="24"/>
          <w:szCs w:val="24"/>
        </w:rPr>
        <w:t>Первые месяцы войны.</w:t>
      </w:r>
      <w:r w:rsidRPr="00304CC5">
        <w:rPr>
          <w:rFonts w:ascii="Times New Roman" w:hAnsi="Times New Roman" w:cs="Times New Roman"/>
          <w:sz w:val="24"/>
          <w:szCs w:val="24"/>
        </w:rPr>
        <w:t xml:space="preserve"> Победа под Москвой и ее историческое значение. Сталинградские сражение – решающий акт коренного перелома в Великой Отечественной и во всей Второй мировой войне. Нацистский оккупационный режим. Массовые преступления гитлеровцев на временно оккупированной территории СССР. Становление партизанского движения в тылу противника. Жизнь советских граждан в тылу. Массовый трудовой героизм. Сражение на Курской дуге и наступление Красной армии по всем фронтам до весны 1944 г. Окончательное освобождение территории СССР и освободительный поход в Восточную и Центральную Европу. Решающий вклад СССР в победу антигитлеровской коалиции.</w:t>
      </w:r>
      <w:r w:rsidR="00696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6BC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lastRenderedPageBreak/>
        <w:t>Советский Союз в 1945</w:t>
      </w:r>
      <w:r w:rsidR="00A93F82" w:rsidRPr="00A93F82">
        <w:rPr>
          <w:rFonts w:ascii="Times New Roman" w:hAnsi="Times New Roman" w:cs="Times New Roman"/>
          <w:i/>
          <w:sz w:val="24"/>
          <w:szCs w:val="24"/>
        </w:rPr>
        <w:t>–</w:t>
      </w:r>
      <w:r w:rsidRPr="00A93F82">
        <w:rPr>
          <w:rFonts w:ascii="Times New Roman" w:hAnsi="Times New Roman" w:cs="Times New Roman"/>
          <w:i/>
          <w:sz w:val="24"/>
          <w:szCs w:val="24"/>
        </w:rPr>
        <w:t xml:space="preserve">1991 гг. </w:t>
      </w:r>
      <w:r w:rsidRPr="00304CC5">
        <w:rPr>
          <w:rFonts w:ascii="Times New Roman" w:hAnsi="Times New Roman" w:cs="Times New Roman"/>
          <w:sz w:val="24"/>
          <w:szCs w:val="24"/>
        </w:rPr>
        <w:t xml:space="preserve">Послевоенное восстановление экономики. «Холодная война» и ее влияние на социально-экономическое развитие страны. «Оттепель» (вторая половина 1950-х </w:t>
      </w:r>
      <w:r w:rsidR="00A93F82">
        <w:rPr>
          <w:rFonts w:ascii="Times New Roman" w:hAnsi="Times New Roman" w:cs="Times New Roman"/>
          <w:sz w:val="24"/>
          <w:szCs w:val="24"/>
        </w:rPr>
        <w:t>–</w:t>
      </w:r>
      <w:r w:rsidRPr="00304CC5">
        <w:rPr>
          <w:rFonts w:ascii="Times New Roman" w:hAnsi="Times New Roman" w:cs="Times New Roman"/>
          <w:sz w:val="24"/>
          <w:szCs w:val="24"/>
        </w:rPr>
        <w:t xml:space="preserve"> первая половина 1960-х гг.). Приход к власти Л.И. Брежнева. Принцип коллективного руководства. СССР – вторая экономика мира. Динамика экономического развития СССР в середине 1960-х – начале 1980-х гг. по сравнению с ведущими странами Запада. Принятие Конституции СССР 1977 г. Внешняя политика СССР в 1945–1985 гг. Попытки реформирования СССР во второй половине 1980-х гг. Формирование идеологии нового курса. «Парад суверенитетов» </w:t>
      </w:r>
      <w:r w:rsidR="00A93F82">
        <w:rPr>
          <w:rFonts w:ascii="Times New Roman" w:hAnsi="Times New Roman" w:cs="Times New Roman"/>
          <w:sz w:val="24"/>
          <w:szCs w:val="24"/>
        </w:rPr>
        <w:t>–</w:t>
      </w:r>
      <w:r w:rsidRPr="00304CC5">
        <w:rPr>
          <w:rFonts w:ascii="Times New Roman" w:hAnsi="Times New Roman" w:cs="Times New Roman"/>
          <w:sz w:val="24"/>
          <w:szCs w:val="24"/>
        </w:rPr>
        <w:t xml:space="preserve"> причины и следствия. Обострение межнациональных конфликтов. Путч ГКЧП, учреждение Содружества Независимых Государств и роспуск СССР. Внешняя политика периода «перестройки». «Новое мышление». Развитие культуры в СССР 1945–1991 гг.</w:t>
      </w:r>
      <w:r w:rsidR="00003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CC5" w:rsidRPr="00304CC5" w:rsidRDefault="00304CC5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F82">
        <w:rPr>
          <w:rFonts w:ascii="Times New Roman" w:hAnsi="Times New Roman" w:cs="Times New Roman"/>
          <w:i/>
          <w:sz w:val="24"/>
          <w:szCs w:val="24"/>
        </w:rPr>
        <w:t>Современная Российская Федерация (1991</w:t>
      </w:r>
      <w:r w:rsidR="00A93F82">
        <w:rPr>
          <w:rFonts w:ascii="Times New Roman" w:hAnsi="Times New Roman" w:cs="Times New Roman"/>
          <w:i/>
          <w:sz w:val="24"/>
          <w:szCs w:val="24"/>
        </w:rPr>
        <w:t>–</w:t>
      </w:r>
      <w:r w:rsidRPr="00A93F82">
        <w:rPr>
          <w:rFonts w:ascii="Times New Roman" w:hAnsi="Times New Roman" w:cs="Times New Roman"/>
          <w:i/>
          <w:sz w:val="24"/>
          <w:szCs w:val="24"/>
        </w:rPr>
        <w:t>2022 гг.).</w:t>
      </w:r>
      <w:r w:rsidRPr="00304CC5">
        <w:rPr>
          <w:rFonts w:ascii="Times New Roman" w:hAnsi="Times New Roman" w:cs="Times New Roman"/>
          <w:sz w:val="24"/>
          <w:szCs w:val="24"/>
        </w:rPr>
        <w:t xml:space="preserve"> Экономическое и социально-политическое развитие России в 1990-х гг. Политический кризис 1993 г. и его разрешение. Принятие Конституции РФ 1993 г. Центробежные тенденции. Борьба за восстановление конституционного порядка в Чечне. Назначение премьер-министром РФ В.В. Путина. Победа над международным терроризмом в Чечне. Бомбардировки США и НАТО Югославии в 1999 г. как переломный момент взаимоотношений России с Западом. Избрание в 2000 г. В.В. Путина Президентом России. Устойчивый экономический рост. Попытки построения инновационной экономики. Избрание в 2008 г. Президентом РФ Д.А. Медведева. Переизбрание В.В. Путина Президентом РФ в 2012 и 2018 гг. Конституционный референдум 2020 г. Внешняя политика в 2000–2013 гг. Отход России от односторонней ориентации на страны Запада, ставка на </w:t>
      </w:r>
      <w:proofErr w:type="spellStart"/>
      <w:r w:rsidRPr="00304CC5">
        <w:rPr>
          <w:rFonts w:ascii="Times New Roman" w:hAnsi="Times New Roman" w:cs="Times New Roman"/>
          <w:sz w:val="24"/>
          <w:szCs w:val="24"/>
        </w:rPr>
        <w:t>многовекторную</w:t>
      </w:r>
      <w:proofErr w:type="spellEnd"/>
      <w:r w:rsidRPr="00304CC5">
        <w:rPr>
          <w:rFonts w:ascii="Times New Roman" w:hAnsi="Times New Roman" w:cs="Times New Roman"/>
          <w:sz w:val="24"/>
          <w:szCs w:val="24"/>
        </w:rPr>
        <w:t xml:space="preserve"> внешнюю политику. Отказ США, НАТО и ЕС от обсуждения угроз национальной безопасности России. Основные тенденции, проблемы и противоречия мировой истории начала XXI в. </w:t>
      </w:r>
    </w:p>
    <w:p w:rsidR="00CF6CAA" w:rsidRPr="00304CC5" w:rsidRDefault="00CF6CAA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7551" w:rsidRPr="00CF6CAA" w:rsidRDefault="000C7551" w:rsidP="00A93F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7551" w:rsidRPr="00CF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1661"/>
    <w:multiLevelType w:val="hybridMultilevel"/>
    <w:tmpl w:val="80E079CC"/>
    <w:lvl w:ilvl="0" w:tplc="3AECF588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11410C63"/>
    <w:multiLevelType w:val="hybridMultilevel"/>
    <w:tmpl w:val="759C7BEC"/>
    <w:lvl w:ilvl="0" w:tplc="3AECF5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70584D"/>
    <w:multiLevelType w:val="multilevel"/>
    <w:tmpl w:val="5970584D"/>
    <w:lvl w:ilvl="0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760732A4"/>
    <w:multiLevelType w:val="hybridMultilevel"/>
    <w:tmpl w:val="4A6A44FA"/>
    <w:lvl w:ilvl="0" w:tplc="3AECF5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4136CA"/>
    <w:multiLevelType w:val="multilevel"/>
    <w:tmpl w:val="ED00C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0"/>
    <w:rsid w:val="00003021"/>
    <w:rsid w:val="000A15BB"/>
    <w:rsid w:val="000C7551"/>
    <w:rsid w:val="0026433F"/>
    <w:rsid w:val="002C3981"/>
    <w:rsid w:val="002E728D"/>
    <w:rsid w:val="00304CC5"/>
    <w:rsid w:val="00387C12"/>
    <w:rsid w:val="003976FC"/>
    <w:rsid w:val="00397F01"/>
    <w:rsid w:val="00416BBB"/>
    <w:rsid w:val="0043614F"/>
    <w:rsid w:val="004721E6"/>
    <w:rsid w:val="00545798"/>
    <w:rsid w:val="00641AED"/>
    <w:rsid w:val="0068046B"/>
    <w:rsid w:val="006968C0"/>
    <w:rsid w:val="0070158D"/>
    <w:rsid w:val="007D7316"/>
    <w:rsid w:val="00810C44"/>
    <w:rsid w:val="00A93F82"/>
    <w:rsid w:val="00B17C59"/>
    <w:rsid w:val="00B17DA0"/>
    <w:rsid w:val="00BF26BC"/>
    <w:rsid w:val="00C11820"/>
    <w:rsid w:val="00C31840"/>
    <w:rsid w:val="00C806BF"/>
    <w:rsid w:val="00CF6CAA"/>
    <w:rsid w:val="00DC5B64"/>
    <w:rsid w:val="00E06C98"/>
    <w:rsid w:val="00FA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5DF9C-DAAE-4239-A454-79F3AFBE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6CA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CF6CAA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rsid w:val="00304CC5"/>
    <w:pPr>
      <w:tabs>
        <w:tab w:val="left" w:pos="36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31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6C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8">
    <w:name w:val="список с точками"/>
    <w:basedOn w:val="a"/>
    <w:uiPriority w:val="99"/>
    <w:rsid w:val="00E06C98"/>
    <w:pPr>
      <w:tabs>
        <w:tab w:val="left" w:pos="643"/>
      </w:tabs>
      <w:spacing w:after="0" w:line="312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2023-06-27T16:34:00Z</cp:lastPrinted>
  <dcterms:created xsi:type="dcterms:W3CDTF">2023-06-28T06:06:00Z</dcterms:created>
  <dcterms:modified xsi:type="dcterms:W3CDTF">2023-07-03T11:19:00Z</dcterms:modified>
</cp:coreProperties>
</file>