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F65" w:rsidRPr="00F36C07" w:rsidRDefault="00CF5F65" w:rsidP="00CF5F65">
      <w:pPr>
        <w:pStyle w:val="1"/>
        <w:ind w:left="1441" w:right="1454"/>
        <w:rPr>
          <w:lang w:val="en-US"/>
        </w:rPr>
      </w:pPr>
      <w:r w:rsidRPr="00F36C07">
        <w:rPr>
          <w:lang w:val="en-US"/>
        </w:rPr>
        <w:t>MINISTRY OF SCIENCE AND HIGHER EDUCATION</w:t>
      </w:r>
    </w:p>
    <w:p w:rsidR="00CF5F65" w:rsidRPr="00F36C07" w:rsidRDefault="00CF5F65" w:rsidP="00CF5F65">
      <w:pPr>
        <w:pStyle w:val="1"/>
        <w:ind w:left="1441" w:right="1454"/>
        <w:rPr>
          <w:lang w:val="en-US"/>
        </w:rPr>
      </w:pPr>
      <w:r w:rsidRPr="00F36C07">
        <w:rPr>
          <w:lang w:val="en-US"/>
        </w:rPr>
        <w:t>OF THE RUSSIAN FEDERATION</w:t>
      </w:r>
    </w:p>
    <w:p w:rsidR="00CF5F65" w:rsidRPr="00F36C07" w:rsidRDefault="00CF5F65" w:rsidP="00CF5F65">
      <w:pPr>
        <w:pStyle w:val="1"/>
        <w:ind w:left="1441" w:right="1454"/>
        <w:rPr>
          <w:lang w:val="en-US"/>
        </w:rPr>
      </w:pPr>
      <w:r w:rsidRPr="00F36C07">
        <w:rPr>
          <w:lang w:val="en-US"/>
        </w:rPr>
        <w:t>Federal State Budgetary Educational</w:t>
      </w:r>
    </w:p>
    <w:p w:rsidR="00CF5F65" w:rsidRPr="00F36C07" w:rsidRDefault="00CF5F65" w:rsidP="00CF5F65">
      <w:pPr>
        <w:pStyle w:val="1"/>
        <w:ind w:left="1441" w:right="1454"/>
        <w:rPr>
          <w:lang w:val="en-US"/>
        </w:rPr>
      </w:pPr>
      <w:r w:rsidRPr="00F36C07">
        <w:rPr>
          <w:lang w:val="en-US"/>
        </w:rPr>
        <w:t>Institution of Higher Education</w:t>
      </w:r>
    </w:p>
    <w:p w:rsidR="00CF5F65" w:rsidRPr="00F36C07" w:rsidRDefault="00CF5F65" w:rsidP="00CF5F65">
      <w:pPr>
        <w:pStyle w:val="1"/>
        <w:ind w:left="1441" w:right="1454"/>
        <w:rPr>
          <w:lang w:val="en-US"/>
        </w:rPr>
      </w:pPr>
      <w:r w:rsidRPr="00F36C07">
        <w:rPr>
          <w:lang w:val="en-US"/>
        </w:rPr>
        <w:t>“Astrakhan State University”</w:t>
      </w:r>
    </w:p>
    <w:p w:rsidR="00CF5F65" w:rsidRPr="00F36C07" w:rsidRDefault="00CF5F65" w:rsidP="00CF5F65">
      <w:pPr>
        <w:pStyle w:val="1"/>
        <w:ind w:left="1441" w:right="1454"/>
        <w:rPr>
          <w:lang w:val="en-US"/>
        </w:rPr>
      </w:pPr>
      <w:r w:rsidRPr="00F36C07">
        <w:rPr>
          <w:lang w:val="en-US"/>
        </w:rPr>
        <w:t>(Astrakhan State University)</w:t>
      </w:r>
    </w:p>
    <w:p w:rsidR="00ED2B9E" w:rsidRPr="00F36C07" w:rsidRDefault="00ED2B9E">
      <w:pPr>
        <w:pStyle w:val="a3"/>
        <w:ind w:left="0" w:firstLine="0"/>
        <w:rPr>
          <w:b/>
          <w:sz w:val="30"/>
          <w:lang w:val="en-US"/>
        </w:rPr>
      </w:pPr>
    </w:p>
    <w:p w:rsidR="00ED2B9E" w:rsidRPr="00F36C07" w:rsidRDefault="00ED2B9E">
      <w:pPr>
        <w:pStyle w:val="a3"/>
        <w:ind w:left="0" w:firstLine="0"/>
        <w:rPr>
          <w:b/>
          <w:sz w:val="30"/>
          <w:lang w:val="en-US"/>
        </w:rPr>
      </w:pPr>
    </w:p>
    <w:p w:rsidR="00ED2B9E" w:rsidRPr="00F36C07" w:rsidRDefault="00ED2B9E">
      <w:pPr>
        <w:pStyle w:val="a3"/>
        <w:spacing w:before="5"/>
        <w:ind w:left="0" w:firstLine="0"/>
        <w:rPr>
          <w:b/>
          <w:sz w:val="23"/>
          <w:lang w:val="en-US"/>
        </w:rPr>
      </w:pPr>
    </w:p>
    <w:p w:rsidR="00CF5F65" w:rsidRPr="00F36C07" w:rsidRDefault="00CF5F65" w:rsidP="00CF5F65">
      <w:pPr>
        <w:pStyle w:val="a3"/>
        <w:spacing w:line="321" w:lineRule="exact"/>
        <w:ind w:right="108"/>
        <w:jc w:val="right"/>
        <w:rPr>
          <w:lang w:val="en-US"/>
        </w:rPr>
      </w:pPr>
      <w:r w:rsidRPr="00F36C07">
        <w:rPr>
          <w:lang w:val="en-US"/>
        </w:rPr>
        <w:t>APPROVED</w:t>
      </w:r>
    </w:p>
    <w:p w:rsidR="00CF5F65" w:rsidRPr="00F36C07" w:rsidRDefault="00CF5F65" w:rsidP="00CF5F65">
      <w:pPr>
        <w:pStyle w:val="a3"/>
        <w:spacing w:line="321" w:lineRule="exact"/>
        <w:ind w:right="108"/>
        <w:jc w:val="right"/>
        <w:rPr>
          <w:lang w:val="en-US"/>
        </w:rPr>
      </w:pPr>
      <w:proofErr w:type="gramStart"/>
      <w:r w:rsidRPr="00F36C07">
        <w:rPr>
          <w:lang w:val="en-US"/>
        </w:rPr>
        <w:t>by</w:t>
      </w:r>
      <w:proofErr w:type="gramEnd"/>
      <w:r w:rsidRPr="00F36C07">
        <w:rPr>
          <w:lang w:val="en-US"/>
        </w:rPr>
        <w:t xml:space="preserve"> Academic Council </w:t>
      </w:r>
    </w:p>
    <w:p w:rsidR="00CF5F65" w:rsidRPr="00F36C07" w:rsidRDefault="00CF5F65" w:rsidP="00CF5F65">
      <w:pPr>
        <w:pStyle w:val="a3"/>
        <w:spacing w:line="321" w:lineRule="exact"/>
        <w:ind w:right="108"/>
        <w:jc w:val="right"/>
        <w:rPr>
          <w:lang w:val="en-US"/>
        </w:rPr>
      </w:pPr>
      <w:proofErr w:type="gramStart"/>
      <w:r w:rsidRPr="00F36C07">
        <w:rPr>
          <w:lang w:val="en-US"/>
        </w:rPr>
        <w:t>of</w:t>
      </w:r>
      <w:proofErr w:type="gramEnd"/>
      <w:r w:rsidRPr="00F36C07">
        <w:rPr>
          <w:lang w:val="en-US"/>
        </w:rPr>
        <w:t xml:space="preserve"> FSBEI HE Astrakhan State University  </w:t>
      </w:r>
    </w:p>
    <w:p w:rsidR="00CF5F65" w:rsidRPr="00F36C07" w:rsidRDefault="00CF5F65" w:rsidP="00CF5F65">
      <w:pPr>
        <w:pStyle w:val="a3"/>
        <w:spacing w:line="321" w:lineRule="exact"/>
        <w:ind w:right="108"/>
        <w:jc w:val="right"/>
        <w:rPr>
          <w:lang w:val="en-US"/>
        </w:rPr>
      </w:pPr>
      <w:proofErr w:type="gramStart"/>
      <w:r w:rsidRPr="00F36C07">
        <w:rPr>
          <w:lang w:val="en-US"/>
        </w:rPr>
        <w:t>on</w:t>
      </w:r>
      <w:proofErr w:type="gramEnd"/>
      <w:r w:rsidRPr="00F36C07">
        <w:rPr>
          <w:lang w:val="en-US"/>
        </w:rPr>
        <w:t xml:space="preserve"> October 28, 2021</w:t>
      </w:r>
    </w:p>
    <w:p w:rsidR="00CF5F65" w:rsidRPr="00F36C07" w:rsidRDefault="00CF5F65" w:rsidP="00CF5F65">
      <w:pPr>
        <w:pStyle w:val="a3"/>
        <w:spacing w:line="321" w:lineRule="exact"/>
        <w:ind w:right="108"/>
        <w:jc w:val="right"/>
        <w:rPr>
          <w:lang w:val="en-US"/>
        </w:rPr>
      </w:pPr>
      <w:r w:rsidRPr="00F36C07">
        <w:rPr>
          <w:lang w:val="en-US"/>
        </w:rPr>
        <w:t>(Protocol No. 3)</w:t>
      </w:r>
    </w:p>
    <w:p w:rsidR="00ED2B9E" w:rsidRPr="00F36C07" w:rsidRDefault="00ED2B9E">
      <w:pPr>
        <w:pStyle w:val="a3"/>
        <w:ind w:left="0" w:firstLine="0"/>
        <w:rPr>
          <w:sz w:val="30"/>
          <w:lang w:val="en-US"/>
        </w:rPr>
      </w:pPr>
    </w:p>
    <w:p w:rsidR="00ED2B9E" w:rsidRPr="00F36C07" w:rsidRDefault="00ED2B9E">
      <w:pPr>
        <w:pStyle w:val="a3"/>
        <w:ind w:left="0" w:firstLine="0"/>
        <w:rPr>
          <w:sz w:val="30"/>
          <w:lang w:val="en-US"/>
        </w:rPr>
      </w:pPr>
    </w:p>
    <w:p w:rsidR="00ED2B9E" w:rsidRPr="00F36C07" w:rsidRDefault="00ED2B9E">
      <w:pPr>
        <w:pStyle w:val="a3"/>
        <w:spacing w:before="9"/>
        <w:ind w:left="0" w:firstLine="0"/>
        <w:rPr>
          <w:lang w:val="en-US"/>
        </w:rPr>
      </w:pPr>
    </w:p>
    <w:p w:rsidR="00CF5F65" w:rsidRPr="00F36C07" w:rsidRDefault="00CF5F65" w:rsidP="00CF5F65">
      <w:pPr>
        <w:pStyle w:val="a3"/>
        <w:spacing w:line="480" w:lineRule="auto"/>
        <w:ind w:left="0" w:firstLine="0"/>
        <w:jc w:val="center"/>
        <w:rPr>
          <w:b/>
          <w:sz w:val="30"/>
          <w:lang w:val="en-US"/>
        </w:rPr>
      </w:pPr>
      <w:r w:rsidRPr="00F36C07">
        <w:rPr>
          <w:b/>
          <w:sz w:val="30"/>
          <w:lang w:val="en-US"/>
        </w:rPr>
        <w:t>PROGRAMME</w:t>
      </w:r>
    </w:p>
    <w:p w:rsidR="00CF5F65" w:rsidRPr="00F36C07" w:rsidRDefault="00CF5F65" w:rsidP="00CF5F65">
      <w:pPr>
        <w:pStyle w:val="a3"/>
        <w:spacing w:line="480" w:lineRule="auto"/>
        <w:ind w:left="0" w:firstLine="0"/>
        <w:jc w:val="center"/>
        <w:rPr>
          <w:b/>
          <w:sz w:val="30"/>
          <w:lang w:val="en-US"/>
        </w:rPr>
      </w:pPr>
      <w:r w:rsidRPr="00F36C07">
        <w:rPr>
          <w:b/>
          <w:sz w:val="30"/>
          <w:lang w:val="en-US"/>
        </w:rPr>
        <w:t>OF IN-HOUSE ENTRANCE EXAMINATION</w:t>
      </w:r>
    </w:p>
    <w:p w:rsidR="00ED2B9E" w:rsidRPr="00F36C07" w:rsidRDefault="00CF5F65">
      <w:pPr>
        <w:spacing w:line="320" w:lineRule="exact"/>
        <w:ind w:left="1560" w:right="1578"/>
        <w:jc w:val="center"/>
        <w:rPr>
          <w:b/>
          <w:sz w:val="28"/>
          <w:lang w:val="en-US"/>
        </w:rPr>
      </w:pPr>
      <w:proofErr w:type="gramStart"/>
      <w:r w:rsidRPr="00F36C07">
        <w:rPr>
          <w:b/>
          <w:sz w:val="28"/>
          <w:lang w:val="en-US"/>
        </w:rPr>
        <w:t>in</w:t>
      </w:r>
      <w:proofErr w:type="gramEnd"/>
      <w:r w:rsidRPr="00F36C07">
        <w:rPr>
          <w:b/>
          <w:sz w:val="28"/>
          <w:lang w:val="en-US"/>
        </w:rPr>
        <w:t xml:space="preserve"> the major</w:t>
      </w:r>
    </w:p>
    <w:p w:rsidR="00ED2B9E" w:rsidRPr="00F36C07" w:rsidRDefault="00ED2B9E">
      <w:pPr>
        <w:pStyle w:val="a3"/>
        <w:spacing w:before="11"/>
        <w:ind w:left="0" w:firstLine="0"/>
        <w:rPr>
          <w:b/>
          <w:sz w:val="27"/>
          <w:lang w:val="en-US"/>
        </w:rPr>
      </w:pPr>
    </w:p>
    <w:p w:rsidR="00CF5F65" w:rsidRPr="00F36C07" w:rsidRDefault="00F636EB" w:rsidP="00CF5F65">
      <w:pPr>
        <w:pStyle w:val="1"/>
        <w:ind w:left="3908" w:right="0"/>
        <w:jc w:val="left"/>
        <w:rPr>
          <w:lang w:val="en-US"/>
        </w:rPr>
      </w:pPr>
      <w:r w:rsidRPr="00F36C07">
        <w:rPr>
          <w:lang w:val="en-US"/>
        </w:rPr>
        <w:t>06.04.01</w:t>
      </w:r>
      <w:r w:rsidRPr="00F36C07">
        <w:rPr>
          <w:spacing w:val="-4"/>
          <w:lang w:val="en-US"/>
        </w:rPr>
        <w:t xml:space="preserve"> </w:t>
      </w:r>
      <w:r w:rsidR="00CF5F65" w:rsidRPr="00F36C07">
        <w:rPr>
          <w:lang w:val="en-US"/>
        </w:rPr>
        <w:t>BIOLOGY</w:t>
      </w:r>
    </w:p>
    <w:p w:rsidR="00CF5F65" w:rsidRPr="00F36C07" w:rsidRDefault="00CF5F65" w:rsidP="00CF5F65">
      <w:pPr>
        <w:pStyle w:val="1"/>
        <w:ind w:left="3908" w:right="0"/>
        <w:jc w:val="left"/>
        <w:rPr>
          <w:lang w:val="en-US"/>
        </w:rPr>
      </w:pPr>
    </w:p>
    <w:p w:rsidR="00CF5F65" w:rsidRPr="00F36C07" w:rsidRDefault="00CF5F65" w:rsidP="00CF5F65">
      <w:pPr>
        <w:pStyle w:val="1"/>
        <w:ind w:left="2280" w:right="0" w:firstLine="600"/>
        <w:jc w:val="left"/>
        <w:rPr>
          <w:lang w:val="en-US"/>
        </w:rPr>
      </w:pPr>
      <w:proofErr w:type="gramStart"/>
      <w:r w:rsidRPr="00F36C07">
        <w:rPr>
          <w:lang w:val="en-US"/>
        </w:rPr>
        <w:t>for</w:t>
      </w:r>
      <w:proofErr w:type="gramEnd"/>
      <w:r w:rsidRPr="00F36C07">
        <w:rPr>
          <w:lang w:val="en-US"/>
        </w:rPr>
        <w:t xml:space="preserve"> entrants to the master </w:t>
      </w:r>
      <w:proofErr w:type="spellStart"/>
      <w:r w:rsidRPr="00F36C07">
        <w:rPr>
          <w:lang w:val="en-US"/>
        </w:rPr>
        <w:t>programme</w:t>
      </w:r>
      <w:proofErr w:type="spellEnd"/>
    </w:p>
    <w:p w:rsidR="00ED2B9E" w:rsidRPr="00F36C07" w:rsidRDefault="00ED2B9E">
      <w:pPr>
        <w:pStyle w:val="a3"/>
        <w:spacing w:before="10"/>
        <w:ind w:left="0" w:firstLine="0"/>
        <w:rPr>
          <w:b/>
          <w:sz w:val="27"/>
          <w:lang w:val="en-US"/>
        </w:rPr>
      </w:pPr>
    </w:p>
    <w:p w:rsidR="00ED2B9E" w:rsidRPr="00F36C07" w:rsidRDefault="00CF5F65">
      <w:pPr>
        <w:spacing w:before="1"/>
        <w:ind w:left="1132" w:right="1138"/>
        <w:jc w:val="center"/>
        <w:rPr>
          <w:b/>
          <w:sz w:val="28"/>
          <w:lang w:val="en-US"/>
        </w:rPr>
      </w:pPr>
      <w:r w:rsidRPr="00F36C07">
        <w:rPr>
          <w:b/>
          <w:sz w:val="28"/>
          <w:lang w:val="en-US"/>
        </w:rPr>
        <w:t>“Biological expertise in forensic practice”</w:t>
      </w:r>
    </w:p>
    <w:p w:rsidR="00ED2B9E" w:rsidRPr="00F36C07" w:rsidRDefault="00ED2B9E">
      <w:pPr>
        <w:pStyle w:val="a3"/>
        <w:spacing w:before="10"/>
        <w:ind w:left="0" w:firstLine="0"/>
        <w:rPr>
          <w:b/>
          <w:sz w:val="27"/>
          <w:lang w:val="en-US"/>
        </w:rPr>
      </w:pPr>
    </w:p>
    <w:p w:rsidR="00ED2B9E" w:rsidRPr="00F36C07" w:rsidRDefault="00CF5F65">
      <w:pPr>
        <w:pStyle w:val="1"/>
        <w:ind w:right="1572"/>
        <w:rPr>
          <w:lang w:val="en-US"/>
        </w:rPr>
      </w:pPr>
      <w:r w:rsidRPr="00F36C07">
        <w:rPr>
          <w:lang w:val="en-US"/>
        </w:rPr>
        <w:t>In 2022</w:t>
      </w:r>
    </w:p>
    <w:p w:rsidR="00ED2B9E" w:rsidRPr="00F36C07" w:rsidRDefault="00ED2B9E">
      <w:pPr>
        <w:pStyle w:val="a3"/>
        <w:ind w:left="0" w:firstLine="0"/>
        <w:rPr>
          <w:b/>
          <w:sz w:val="30"/>
          <w:lang w:val="en-US"/>
        </w:rPr>
      </w:pPr>
    </w:p>
    <w:p w:rsidR="00ED2B9E" w:rsidRPr="00F36C07" w:rsidRDefault="00ED2B9E">
      <w:pPr>
        <w:pStyle w:val="a3"/>
        <w:ind w:left="0" w:firstLine="0"/>
        <w:rPr>
          <w:b/>
          <w:sz w:val="30"/>
          <w:lang w:val="en-US"/>
        </w:rPr>
      </w:pPr>
    </w:p>
    <w:p w:rsidR="00ED2B9E" w:rsidRPr="00F36C07" w:rsidRDefault="00ED2B9E">
      <w:pPr>
        <w:pStyle w:val="a3"/>
        <w:ind w:left="0" w:firstLine="0"/>
        <w:rPr>
          <w:b/>
          <w:sz w:val="30"/>
          <w:lang w:val="en-US"/>
        </w:rPr>
      </w:pPr>
    </w:p>
    <w:p w:rsidR="00ED2B9E" w:rsidRPr="00F36C07" w:rsidRDefault="00ED2B9E">
      <w:pPr>
        <w:pStyle w:val="a3"/>
        <w:ind w:left="0" w:firstLine="0"/>
        <w:rPr>
          <w:b/>
          <w:sz w:val="30"/>
          <w:lang w:val="en-US"/>
        </w:rPr>
      </w:pPr>
    </w:p>
    <w:p w:rsidR="00ED2B9E" w:rsidRPr="00F36C07" w:rsidRDefault="00ED2B9E">
      <w:pPr>
        <w:pStyle w:val="a3"/>
        <w:ind w:left="0" w:firstLine="0"/>
        <w:rPr>
          <w:b/>
          <w:sz w:val="30"/>
          <w:lang w:val="en-US"/>
        </w:rPr>
      </w:pPr>
    </w:p>
    <w:p w:rsidR="00ED2B9E" w:rsidRPr="00F36C07" w:rsidRDefault="00ED2B9E">
      <w:pPr>
        <w:pStyle w:val="a3"/>
        <w:ind w:left="0" w:firstLine="0"/>
        <w:rPr>
          <w:b/>
          <w:sz w:val="30"/>
          <w:lang w:val="en-US"/>
        </w:rPr>
      </w:pPr>
    </w:p>
    <w:p w:rsidR="00ED2B9E" w:rsidRPr="00F36C07" w:rsidRDefault="00ED2B9E">
      <w:pPr>
        <w:pStyle w:val="a3"/>
        <w:ind w:left="0" w:firstLine="0"/>
        <w:rPr>
          <w:b/>
          <w:sz w:val="30"/>
          <w:lang w:val="en-US"/>
        </w:rPr>
      </w:pPr>
    </w:p>
    <w:p w:rsidR="00ED2B9E" w:rsidRPr="00F36C07" w:rsidRDefault="00ED2B9E">
      <w:pPr>
        <w:pStyle w:val="a3"/>
        <w:ind w:left="0" w:firstLine="0"/>
        <w:rPr>
          <w:b/>
          <w:sz w:val="30"/>
          <w:lang w:val="en-US"/>
        </w:rPr>
      </w:pPr>
    </w:p>
    <w:p w:rsidR="00ED2B9E" w:rsidRPr="00F36C07" w:rsidRDefault="00ED2B9E">
      <w:pPr>
        <w:pStyle w:val="a3"/>
        <w:ind w:left="0" w:firstLine="0"/>
        <w:rPr>
          <w:b/>
          <w:sz w:val="30"/>
          <w:lang w:val="en-US"/>
        </w:rPr>
      </w:pPr>
    </w:p>
    <w:p w:rsidR="00ED2B9E" w:rsidRPr="00F36C07" w:rsidRDefault="00ED2B9E">
      <w:pPr>
        <w:pStyle w:val="a3"/>
        <w:ind w:left="0" w:firstLine="0"/>
        <w:rPr>
          <w:b/>
          <w:sz w:val="30"/>
          <w:lang w:val="en-US"/>
        </w:rPr>
      </w:pPr>
    </w:p>
    <w:p w:rsidR="00ED2B9E" w:rsidRPr="00F36C07" w:rsidRDefault="00ED2B9E">
      <w:pPr>
        <w:pStyle w:val="a3"/>
        <w:ind w:left="0" w:firstLine="0"/>
        <w:rPr>
          <w:b/>
          <w:sz w:val="30"/>
          <w:lang w:val="en-US"/>
        </w:rPr>
      </w:pPr>
    </w:p>
    <w:p w:rsidR="00ED2B9E" w:rsidRPr="00F36C07" w:rsidRDefault="00ED2B9E">
      <w:pPr>
        <w:pStyle w:val="a3"/>
        <w:ind w:left="0" w:firstLine="0"/>
        <w:rPr>
          <w:b/>
          <w:sz w:val="30"/>
          <w:lang w:val="en-US"/>
        </w:rPr>
      </w:pPr>
    </w:p>
    <w:p w:rsidR="00ED2B9E" w:rsidRPr="00F36C07" w:rsidRDefault="00ED2B9E">
      <w:pPr>
        <w:pStyle w:val="a3"/>
        <w:ind w:left="0" w:firstLine="0"/>
        <w:rPr>
          <w:b/>
          <w:sz w:val="30"/>
          <w:lang w:val="en-US"/>
        </w:rPr>
      </w:pPr>
    </w:p>
    <w:p w:rsidR="00ED2B9E" w:rsidRPr="00F36C07" w:rsidRDefault="00ED2B9E">
      <w:pPr>
        <w:pStyle w:val="a3"/>
        <w:spacing w:before="5"/>
        <w:ind w:left="0" w:firstLine="0"/>
        <w:rPr>
          <w:b/>
          <w:sz w:val="30"/>
          <w:lang w:val="en-US"/>
        </w:rPr>
      </w:pPr>
    </w:p>
    <w:p w:rsidR="00ED2B9E" w:rsidRPr="00F36C07" w:rsidRDefault="00CF5F65">
      <w:pPr>
        <w:spacing w:before="1"/>
        <w:ind w:left="1560" w:right="1576"/>
        <w:jc w:val="center"/>
        <w:rPr>
          <w:b/>
          <w:sz w:val="28"/>
          <w:lang w:val="en-US"/>
        </w:rPr>
      </w:pPr>
      <w:r w:rsidRPr="00F36C07">
        <w:rPr>
          <w:b/>
          <w:sz w:val="28"/>
          <w:lang w:val="en-US"/>
        </w:rPr>
        <w:t>ASTRAKHAN</w:t>
      </w:r>
      <w:r w:rsidRPr="00F36C07">
        <w:rPr>
          <w:b/>
          <w:spacing w:val="-3"/>
          <w:sz w:val="28"/>
          <w:lang w:val="en-US"/>
        </w:rPr>
        <w:t xml:space="preserve"> </w:t>
      </w:r>
      <w:r w:rsidRPr="00F36C07">
        <w:rPr>
          <w:b/>
          <w:sz w:val="28"/>
          <w:lang w:val="en-US"/>
        </w:rPr>
        <w:t>—</w:t>
      </w:r>
      <w:r w:rsidRPr="00F36C07">
        <w:rPr>
          <w:b/>
          <w:spacing w:val="-3"/>
          <w:sz w:val="28"/>
          <w:lang w:val="en-US"/>
        </w:rPr>
        <w:t xml:space="preserve"> </w:t>
      </w:r>
      <w:r w:rsidRPr="00F36C07">
        <w:rPr>
          <w:b/>
          <w:sz w:val="28"/>
          <w:lang w:val="en-US"/>
        </w:rPr>
        <w:t>2022</w:t>
      </w:r>
    </w:p>
    <w:p w:rsidR="00ED2B9E" w:rsidRPr="00F36C07" w:rsidRDefault="00ED2B9E">
      <w:pPr>
        <w:jc w:val="center"/>
        <w:rPr>
          <w:sz w:val="28"/>
          <w:lang w:val="en-US"/>
        </w:rPr>
        <w:sectPr w:rsidR="00ED2B9E" w:rsidRPr="00F36C07">
          <w:footerReference w:type="default" r:id="rId7"/>
          <w:type w:val="continuous"/>
          <w:pgSz w:w="11910" w:h="16840"/>
          <w:pgMar w:top="760" w:right="400" w:bottom="980" w:left="980" w:header="720" w:footer="787" w:gutter="0"/>
          <w:pgNumType w:start="1"/>
          <w:cols w:space="720"/>
        </w:sectPr>
      </w:pPr>
    </w:p>
    <w:p w:rsidR="00ED2B9E" w:rsidRPr="00F36C07" w:rsidRDefault="00CF5F65">
      <w:pPr>
        <w:pStyle w:val="2"/>
        <w:spacing w:before="68"/>
        <w:ind w:left="1560" w:right="1572" w:firstLine="0"/>
        <w:jc w:val="center"/>
        <w:rPr>
          <w:lang w:val="en-US"/>
        </w:rPr>
      </w:pPr>
      <w:r w:rsidRPr="00F36C07">
        <w:rPr>
          <w:lang w:val="en-US"/>
        </w:rPr>
        <w:lastRenderedPageBreak/>
        <w:t>EXPLANATORY NOTE</w:t>
      </w:r>
    </w:p>
    <w:p w:rsidR="00ED2B9E" w:rsidRPr="00F36C07" w:rsidRDefault="00ED2B9E">
      <w:pPr>
        <w:pStyle w:val="a3"/>
        <w:spacing w:before="7"/>
        <w:ind w:left="0" w:firstLine="0"/>
        <w:rPr>
          <w:b/>
          <w:sz w:val="23"/>
          <w:lang w:val="en-US"/>
        </w:rPr>
      </w:pPr>
    </w:p>
    <w:p w:rsidR="00ED2B9E" w:rsidRPr="00F36C07" w:rsidRDefault="00CF5F65">
      <w:pPr>
        <w:pStyle w:val="a3"/>
        <w:ind w:left="153" w:right="158" w:firstLine="705"/>
        <w:jc w:val="both"/>
        <w:rPr>
          <w:lang w:val="en-US"/>
        </w:rPr>
      </w:pPr>
      <w:r w:rsidRPr="00F36C07">
        <w:rPr>
          <w:lang w:val="en-US"/>
        </w:rPr>
        <w:t xml:space="preserve">The </w:t>
      </w:r>
      <w:proofErr w:type="spellStart"/>
      <w:r w:rsidRPr="00F36C07">
        <w:rPr>
          <w:lang w:val="en-US"/>
        </w:rPr>
        <w:t>programme</w:t>
      </w:r>
      <w:proofErr w:type="spellEnd"/>
      <w:r w:rsidRPr="00F36C07">
        <w:rPr>
          <w:lang w:val="en-US"/>
        </w:rPr>
        <w:t xml:space="preserve"> of entrance examinations contains all basic sections of each master </w:t>
      </w:r>
      <w:proofErr w:type="spellStart"/>
      <w:r w:rsidRPr="00F36C07">
        <w:rPr>
          <w:lang w:val="en-US"/>
        </w:rPr>
        <w:t>programme</w:t>
      </w:r>
      <w:proofErr w:type="spellEnd"/>
      <w:r w:rsidRPr="00F36C07">
        <w:rPr>
          <w:lang w:val="en-US"/>
        </w:rPr>
        <w:t xml:space="preserve"> and is made on the basis of the educational </w:t>
      </w:r>
      <w:proofErr w:type="spellStart"/>
      <w:r w:rsidRPr="00F36C07">
        <w:rPr>
          <w:lang w:val="en-US"/>
        </w:rPr>
        <w:t>programme</w:t>
      </w:r>
      <w:proofErr w:type="spellEnd"/>
      <w:r w:rsidRPr="00F36C07">
        <w:rPr>
          <w:lang w:val="en-US"/>
        </w:rPr>
        <w:t xml:space="preserve"> of the bachelor major </w:t>
      </w:r>
      <w:r w:rsidRPr="00F36C07">
        <w:rPr>
          <w:i/>
          <w:lang w:val="en-US"/>
        </w:rPr>
        <w:t>06.04.01 Biology</w:t>
      </w:r>
      <w:r w:rsidRPr="00F36C07">
        <w:rPr>
          <w:lang w:val="en-US"/>
        </w:rPr>
        <w:t>, provided by the corresponding Federal State Educational Standard. The program reflects the main issues of modern biological expertise in forensic and criminalistics practice.</w:t>
      </w:r>
    </w:p>
    <w:p w:rsidR="00ED2B9E" w:rsidRPr="00F36C07" w:rsidRDefault="00CF5F65">
      <w:pPr>
        <w:pStyle w:val="2"/>
        <w:numPr>
          <w:ilvl w:val="0"/>
          <w:numId w:val="5"/>
        </w:numPr>
        <w:tabs>
          <w:tab w:val="left" w:pos="399"/>
        </w:tabs>
        <w:spacing w:before="8"/>
        <w:ind w:hanging="246"/>
        <w:jc w:val="both"/>
        <w:rPr>
          <w:lang w:val="en-US"/>
        </w:rPr>
      </w:pPr>
      <w:r w:rsidRPr="00F36C07">
        <w:rPr>
          <w:lang w:val="en-US"/>
        </w:rPr>
        <w:t>The purpose of the entrance examination is to</w:t>
      </w:r>
      <w:r w:rsidR="00F636EB" w:rsidRPr="00F36C07">
        <w:rPr>
          <w:lang w:val="en-US"/>
        </w:rPr>
        <w:t>:</w:t>
      </w:r>
    </w:p>
    <w:p w:rsidR="00CB7E46" w:rsidRPr="00F36C07" w:rsidRDefault="00CB7E46">
      <w:pPr>
        <w:pStyle w:val="a4"/>
        <w:numPr>
          <w:ilvl w:val="1"/>
          <w:numId w:val="5"/>
        </w:numPr>
        <w:tabs>
          <w:tab w:val="left" w:pos="629"/>
        </w:tabs>
        <w:spacing w:before="36" w:line="276" w:lineRule="auto"/>
        <w:ind w:right="172" w:firstLine="0"/>
        <w:jc w:val="both"/>
        <w:rPr>
          <w:sz w:val="24"/>
          <w:lang w:val="en-US"/>
        </w:rPr>
      </w:pPr>
      <w:r w:rsidRPr="00F36C07">
        <w:rPr>
          <w:sz w:val="24"/>
          <w:lang w:val="en-US"/>
        </w:rPr>
        <w:t>to determine the basic level of knowledge sufficient for the proper grasping of professional training programs for a master's degree in "Biology"</w:t>
      </w:r>
    </w:p>
    <w:p w:rsidR="00ED2B9E" w:rsidRPr="00F36C07" w:rsidRDefault="00B12F8B" w:rsidP="00B12F8B">
      <w:pPr>
        <w:pStyle w:val="a4"/>
        <w:tabs>
          <w:tab w:val="left" w:pos="580"/>
        </w:tabs>
        <w:spacing w:line="276" w:lineRule="auto"/>
        <w:ind w:left="153" w:right="170" w:firstLine="0"/>
        <w:jc w:val="both"/>
        <w:rPr>
          <w:sz w:val="24"/>
          <w:lang w:val="en-US"/>
        </w:rPr>
      </w:pPr>
      <w:r w:rsidRPr="00F36C07">
        <w:rPr>
          <w:sz w:val="24"/>
          <w:lang w:val="en-US"/>
        </w:rPr>
        <w:t>1.2. Assessment of the ability to analyze modern information about humans, animals, plant objects and microorganisms (anatomy, cytology, biochemistry, molecular biology, genetics, ecology, virology) as part of their application in expert evaluation procedures of different species.</w:t>
      </w:r>
    </w:p>
    <w:p w:rsidR="00ED2B9E" w:rsidRPr="00F36C07" w:rsidRDefault="00F636EB">
      <w:pPr>
        <w:pStyle w:val="a3"/>
        <w:spacing w:before="1"/>
        <w:ind w:left="153" w:right="161" w:firstLine="0"/>
        <w:jc w:val="both"/>
        <w:rPr>
          <w:lang w:val="en-US"/>
        </w:rPr>
      </w:pPr>
      <w:r w:rsidRPr="00F36C07">
        <w:rPr>
          <w:lang w:val="en-US"/>
        </w:rPr>
        <w:t xml:space="preserve">1.3 </w:t>
      </w:r>
      <w:r w:rsidR="00B12F8B" w:rsidRPr="00F36C07">
        <w:rPr>
          <w:lang w:val="en-US"/>
        </w:rPr>
        <w:t>Determination of the level of readiness to apply special, physical, chemical and physical-chemical methods to search, detection, fixation, seizure and preliminary investigation of material objects to establish the facts (facts of the case) in civil, administrative and criminal proceedings;</w:t>
      </w:r>
    </w:p>
    <w:p w:rsidR="00ED2B9E" w:rsidRPr="00F36C07" w:rsidRDefault="00F636EB">
      <w:pPr>
        <w:pStyle w:val="a3"/>
        <w:spacing w:before="1" w:line="276" w:lineRule="auto"/>
        <w:ind w:left="153" w:right="162" w:firstLine="0"/>
        <w:jc w:val="both"/>
      </w:pPr>
      <w:r w:rsidRPr="00F36C07">
        <w:rPr>
          <w:lang w:val="en-US"/>
        </w:rPr>
        <w:t xml:space="preserve">1.4. </w:t>
      </w:r>
      <w:r w:rsidR="00B12F8B" w:rsidRPr="00F36C07">
        <w:rPr>
          <w:lang w:val="en-US"/>
        </w:rPr>
        <w:t xml:space="preserve">Assessment of the entrant’s knowledge in the field of regulation and analysis of the impact of economic activities on the environment. Environmental expertise as a procedure for assessing the sufficiency of the environmental justification of the proposed economic and other activities. Ecological monitoring, its scientific basis and priority monitored parameters of natural environment. </w:t>
      </w:r>
      <w:r w:rsidR="00B12F8B" w:rsidRPr="00F36C07">
        <w:t xml:space="preserve">Assessment </w:t>
      </w:r>
      <w:proofErr w:type="spellStart"/>
      <w:r w:rsidR="00B12F8B" w:rsidRPr="00F36C07">
        <w:t>of</w:t>
      </w:r>
      <w:proofErr w:type="spellEnd"/>
      <w:r w:rsidR="00B12F8B" w:rsidRPr="00F36C07">
        <w:t xml:space="preserve"> </w:t>
      </w:r>
      <w:proofErr w:type="spellStart"/>
      <w:r w:rsidR="00B12F8B" w:rsidRPr="00F36C07">
        <w:t>knowledge</w:t>
      </w:r>
      <w:proofErr w:type="spellEnd"/>
      <w:r w:rsidR="00B12F8B" w:rsidRPr="00F36C07">
        <w:t xml:space="preserve"> </w:t>
      </w:r>
      <w:proofErr w:type="spellStart"/>
      <w:r w:rsidR="00B12F8B" w:rsidRPr="00F36C07">
        <w:t>of</w:t>
      </w:r>
      <w:proofErr w:type="spellEnd"/>
      <w:r w:rsidR="00B12F8B" w:rsidRPr="00F36C07">
        <w:t xml:space="preserve"> </w:t>
      </w:r>
      <w:proofErr w:type="spellStart"/>
      <w:r w:rsidR="00B12F8B" w:rsidRPr="00F36C07">
        <w:t>methods</w:t>
      </w:r>
      <w:proofErr w:type="spellEnd"/>
      <w:r w:rsidR="00B12F8B" w:rsidRPr="00F36C07">
        <w:t xml:space="preserve"> </w:t>
      </w:r>
      <w:proofErr w:type="spellStart"/>
      <w:r w:rsidR="00B12F8B" w:rsidRPr="00F36C07">
        <w:t>of</w:t>
      </w:r>
      <w:proofErr w:type="spellEnd"/>
      <w:r w:rsidR="00B12F8B" w:rsidRPr="00F36C07">
        <w:t xml:space="preserve"> </w:t>
      </w:r>
      <w:proofErr w:type="spellStart"/>
      <w:r w:rsidR="00B12F8B" w:rsidRPr="00F36C07">
        <w:t>ecological</w:t>
      </w:r>
      <w:proofErr w:type="spellEnd"/>
      <w:r w:rsidR="00B12F8B" w:rsidRPr="00F36C07">
        <w:t xml:space="preserve"> </w:t>
      </w:r>
      <w:proofErr w:type="spellStart"/>
      <w:r w:rsidR="00B12F8B" w:rsidRPr="00F36C07">
        <w:t>research</w:t>
      </w:r>
      <w:proofErr w:type="spellEnd"/>
      <w:r w:rsidR="00B12F8B" w:rsidRPr="00F36C07">
        <w:t>.</w:t>
      </w:r>
    </w:p>
    <w:p w:rsidR="00ED2B9E" w:rsidRPr="00F36C07" w:rsidRDefault="00ED2B9E">
      <w:pPr>
        <w:pStyle w:val="a3"/>
        <w:spacing w:before="9"/>
        <w:ind w:left="0" w:firstLine="0"/>
        <w:rPr>
          <w:sz w:val="27"/>
        </w:rPr>
      </w:pPr>
    </w:p>
    <w:p w:rsidR="00ED2B9E" w:rsidRPr="00F36C07" w:rsidRDefault="00E01F70">
      <w:pPr>
        <w:pStyle w:val="2"/>
        <w:numPr>
          <w:ilvl w:val="0"/>
          <w:numId w:val="5"/>
        </w:numPr>
        <w:tabs>
          <w:tab w:val="left" w:pos="398"/>
        </w:tabs>
        <w:ind w:left="397"/>
        <w:rPr>
          <w:lang w:val="en-US"/>
        </w:rPr>
      </w:pPr>
      <w:r w:rsidRPr="00F36C07">
        <w:rPr>
          <w:lang w:val="en-US"/>
        </w:rPr>
        <w:t>Procedure of the entrance examination</w:t>
      </w:r>
      <w:r w:rsidR="00F636EB" w:rsidRPr="00F36C07">
        <w:rPr>
          <w:lang w:val="en-US"/>
        </w:rPr>
        <w:t>:</w:t>
      </w:r>
    </w:p>
    <w:p w:rsidR="00E01F70" w:rsidRPr="00F36C07" w:rsidRDefault="00E01F70" w:rsidP="00E01F70">
      <w:pPr>
        <w:pStyle w:val="a4"/>
        <w:numPr>
          <w:ilvl w:val="1"/>
          <w:numId w:val="5"/>
        </w:numPr>
        <w:tabs>
          <w:tab w:val="left" w:pos="517"/>
        </w:tabs>
        <w:spacing w:before="36"/>
        <w:rPr>
          <w:sz w:val="24"/>
          <w:lang w:val="en-US"/>
        </w:rPr>
      </w:pPr>
      <w:r w:rsidRPr="00F36C07">
        <w:rPr>
          <w:sz w:val="24"/>
          <w:lang w:val="en-US"/>
        </w:rPr>
        <w:t xml:space="preserve">The entrance test </w:t>
      </w:r>
      <w:proofErr w:type="gramStart"/>
      <w:r w:rsidRPr="00F36C07">
        <w:rPr>
          <w:sz w:val="24"/>
          <w:lang w:val="en-US"/>
        </w:rPr>
        <w:t>is conducted</w:t>
      </w:r>
      <w:proofErr w:type="gramEnd"/>
      <w:r w:rsidRPr="00F36C07">
        <w:rPr>
          <w:sz w:val="24"/>
          <w:lang w:val="en-US"/>
        </w:rPr>
        <w:t xml:space="preserve"> in the form of an interview.</w:t>
      </w:r>
    </w:p>
    <w:p w:rsidR="00E01F70" w:rsidRPr="00F36C07" w:rsidRDefault="00E01F70" w:rsidP="00E01F70">
      <w:pPr>
        <w:pStyle w:val="a4"/>
        <w:numPr>
          <w:ilvl w:val="1"/>
          <w:numId w:val="5"/>
        </w:numPr>
        <w:tabs>
          <w:tab w:val="left" w:pos="517"/>
        </w:tabs>
        <w:spacing w:before="36"/>
        <w:rPr>
          <w:sz w:val="24"/>
          <w:szCs w:val="24"/>
          <w:lang w:val="en-US"/>
        </w:rPr>
      </w:pPr>
      <w:r w:rsidRPr="00F36C07">
        <w:rPr>
          <w:sz w:val="24"/>
          <w:szCs w:val="24"/>
          <w:lang w:val="en-US"/>
        </w:rPr>
        <w:t xml:space="preserve">Duration of the entrance examination: 20 minutes for preparation, 10 to 15 minutes for an answer </w:t>
      </w:r>
    </w:p>
    <w:p w:rsidR="00ED2B9E" w:rsidRPr="00F36C07" w:rsidRDefault="00E01F70" w:rsidP="00E01F70">
      <w:pPr>
        <w:pStyle w:val="a4"/>
        <w:numPr>
          <w:ilvl w:val="1"/>
          <w:numId w:val="5"/>
        </w:numPr>
        <w:tabs>
          <w:tab w:val="left" w:pos="517"/>
        </w:tabs>
        <w:spacing w:before="36"/>
        <w:rPr>
          <w:sz w:val="24"/>
          <w:szCs w:val="24"/>
          <w:lang w:val="en-US"/>
        </w:rPr>
      </w:pPr>
      <w:r w:rsidRPr="00F36C07">
        <w:rPr>
          <w:sz w:val="24"/>
          <w:szCs w:val="24"/>
          <w:lang w:val="en-US"/>
        </w:rPr>
        <w:t xml:space="preserve">Evaluation system: </w:t>
      </w:r>
      <w:r w:rsidR="00F636EB" w:rsidRPr="00F36C07">
        <w:rPr>
          <w:spacing w:val="-5"/>
          <w:sz w:val="24"/>
          <w:szCs w:val="24"/>
          <w:lang w:val="en-US"/>
        </w:rPr>
        <w:t xml:space="preserve"> </w:t>
      </w:r>
      <w:r w:rsidRPr="00F36C07">
        <w:rPr>
          <w:sz w:val="24"/>
          <w:szCs w:val="24"/>
          <w:lang w:val="en-US"/>
        </w:rPr>
        <w:t>graded, 100-point grading scale</w:t>
      </w:r>
      <w:r w:rsidR="00F636EB" w:rsidRPr="00F36C07">
        <w:rPr>
          <w:sz w:val="24"/>
          <w:szCs w:val="24"/>
          <w:lang w:val="en-US"/>
        </w:rPr>
        <w:t>,</w:t>
      </w:r>
      <w:r w:rsidRPr="00F36C07">
        <w:rPr>
          <w:spacing w:val="1"/>
          <w:sz w:val="24"/>
          <w:szCs w:val="24"/>
          <w:lang w:val="en-US"/>
        </w:rPr>
        <w:t xml:space="preserve"> </w:t>
      </w:r>
      <w:r w:rsidRPr="00F36C07">
        <w:rPr>
          <w:sz w:val="24"/>
          <w:szCs w:val="24"/>
          <w:lang w:val="en-US"/>
        </w:rPr>
        <w:t>according to the following criteria</w:t>
      </w:r>
      <w:r w:rsidR="00F636EB" w:rsidRPr="00F36C07">
        <w:rPr>
          <w:sz w:val="24"/>
          <w:szCs w:val="24"/>
          <w:lang w:val="en-US"/>
        </w:rPr>
        <w:t>:</w:t>
      </w:r>
    </w:p>
    <w:p w:rsidR="00E01F70" w:rsidRPr="00F36C07" w:rsidRDefault="00E01F70" w:rsidP="00E01F70">
      <w:pPr>
        <w:pStyle w:val="a4"/>
        <w:numPr>
          <w:ilvl w:val="0"/>
          <w:numId w:val="6"/>
        </w:numPr>
        <w:tabs>
          <w:tab w:val="left" w:pos="298"/>
        </w:tabs>
        <w:spacing w:before="41"/>
        <w:rPr>
          <w:sz w:val="24"/>
        </w:rPr>
      </w:pPr>
      <w:r w:rsidRPr="00F36C07">
        <w:rPr>
          <w:sz w:val="24"/>
          <w:lang w:val="en-US"/>
        </w:rPr>
        <w:t>knowing the factual material</w:t>
      </w:r>
      <w:r w:rsidRPr="00F36C07">
        <w:rPr>
          <w:sz w:val="24"/>
        </w:rPr>
        <w:t>,</w:t>
      </w:r>
    </w:p>
    <w:p w:rsidR="00E01F70" w:rsidRPr="00F36C07" w:rsidRDefault="00E01F70" w:rsidP="00E01F70">
      <w:pPr>
        <w:pStyle w:val="a4"/>
        <w:numPr>
          <w:ilvl w:val="0"/>
          <w:numId w:val="6"/>
        </w:numPr>
        <w:tabs>
          <w:tab w:val="left" w:pos="298"/>
        </w:tabs>
        <w:spacing w:before="41"/>
        <w:rPr>
          <w:sz w:val="24"/>
          <w:lang w:val="en-US"/>
        </w:rPr>
      </w:pPr>
      <w:r w:rsidRPr="00F36C07">
        <w:rPr>
          <w:sz w:val="24"/>
          <w:lang w:val="en-US"/>
        </w:rPr>
        <w:t>ability to analyze theoretical ideas about the fundamental problems of the relevant biological branch,</w:t>
      </w:r>
    </w:p>
    <w:p w:rsidR="00E01F70" w:rsidRPr="00F36C07" w:rsidRDefault="00E01F70" w:rsidP="00E01F70">
      <w:pPr>
        <w:pStyle w:val="a4"/>
        <w:numPr>
          <w:ilvl w:val="0"/>
          <w:numId w:val="6"/>
        </w:numPr>
        <w:tabs>
          <w:tab w:val="left" w:pos="298"/>
        </w:tabs>
        <w:spacing w:before="41"/>
        <w:rPr>
          <w:sz w:val="24"/>
          <w:lang w:val="en-US"/>
        </w:rPr>
      </w:pPr>
      <w:proofErr w:type="gramStart"/>
      <w:r w:rsidRPr="00F36C07">
        <w:rPr>
          <w:sz w:val="24"/>
          <w:lang w:val="en-US"/>
        </w:rPr>
        <w:t>familiarity</w:t>
      </w:r>
      <w:proofErr w:type="gramEnd"/>
      <w:r w:rsidRPr="00F36C07">
        <w:rPr>
          <w:sz w:val="24"/>
          <w:lang w:val="en-US"/>
        </w:rPr>
        <w:t xml:space="preserve"> with the literary sources recommended for the entrance test.</w:t>
      </w:r>
    </w:p>
    <w:p w:rsidR="00E01F70" w:rsidRPr="00F36C07" w:rsidRDefault="00E01F70" w:rsidP="00E01F70">
      <w:pPr>
        <w:pStyle w:val="a4"/>
        <w:numPr>
          <w:ilvl w:val="1"/>
          <w:numId w:val="5"/>
        </w:numPr>
        <w:tabs>
          <w:tab w:val="left" w:pos="517"/>
        </w:tabs>
        <w:spacing w:before="36"/>
        <w:rPr>
          <w:sz w:val="24"/>
          <w:szCs w:val="24"/>
          <w:lang w:val="en-US"/>
        </w:rPr>
      </w:pPr>
      <w:r w:rsidRPr="00F36C07">
        <w:rPr>
          <w:sz w:val="24"/>
          <w:szCs w:val="24"/>
          <w:lang w:val="en-US"/>
        </w:rPr>
        <w:t>The committee decides on the grade by a simple vote, immediately after the entrant’s answer.</w:t>
      </w:r>
    </w:p>
    <w:p w:rsidR="00ED2B9E" w:rsidRPr="00F36C07" w:rsidRDefault="00ED2B9E">
      <w:pPr>
        <w:pStyle w:val="a3"/>
        <w:spacing w:before="4"/>
        <w:ind w:left="0" w:firstLine="0"/>
        <w:rPr>
          <w:sz w:val="28"/>
        </w:rPr>
      </w:pPr>
    </w:p>
    <w:p w:rsidR="00ED2B9E" w:rsidRPr="00F36C07" w:rsidRDefault="00B12F8B" w:rsidP="00B12F8B">
      <w:pPr>
        <w:pStyle w:val="2"/>
        <w:numPr>
          <w:ilvl w:val="0"/>
          <w:numId w:val="5"/>
        </w:numPr>
        <w:tabs>
          <w:tab w:val="left" w:pos="398"/>
        </w:tabs>
        <w:rPr>
          <w:lang w:val="en-US"/>
        </w:rPr>
      </w:pPr>
      <w:r w:rsidRPr="00F36C07">
        <w:rPr>
          <w:lang w:val="en-US"/>
        </w:rPr>
        <w:t xml:space="preserve">Literature recommended </w:t>
      </w:r>
      <w:proofErr w:type="gramStart"/>
      <w:r w:rsidRPr="00F36C07">
        <w:rPr>
          <w:lang w:val="en-US"/>
        </w:rPr>
        <w:t>to prepare</w:t>
      </w:r>
      <w:proofErr w:type="gramEnd"/>
      <w:r w:rsidRPr="00F36C07">
        <w:rPr>
          <w:lang w:val="en-US"/>
        </w:rPr>
        <w:t xml:space="preserve"> for the entrance exam:</w:t>
      </w:r>
    </w:p>
    <w:p w:rsidR="00ED2B9E" w:rsidRPr="00F36C07" w:rsidRDefault="00ED2B9E">
      <w:pPr>
        <w:pStyle w:val="a3"/>
        <w:spacing w:before="1"/>
        <w:ind w:left="0" w:firstLine="0"/>
        <w:rPr>
          <w:b/>
          <w:sz w:val="31"/>
          <w:lang w:val="en-US"/>
        </w:rPr>
      </w:pPr>
    </w:p>
    <w:p w:rsidR="00ED2B9E" w:rsidRPr="00F36C07" w:rsidRDefault="00271FE5" w:rsidP="000E3AE9">
      <w:pPr>
        <w:pStyle w:val="a4"/>
        <w:numPr>
          <w:ilvl w:val="0"/>
          <w:numId w:val="3"/>
        </w:numPr>
        <w:tabs>
          <w:tab w:val="left" w:pos="859"/>
        </w:tabs>
        <w:spacing w:line="278" w:lineRule="auto"/>
        <w:ind w:right="159"/>
        <w:jc w:val="both"/>
        <w:rPr>
          <w:sz w:val="24"/>
          <w:lang w:val="en-US"/>
        </w:rPr>
      </w:pPr>
      <w:r w:rsidRPr="00F36C07">
        <w:rPr>
          <w:sz w:val="24"/>
        </w:rPr>
        <w:t xml:space="preserve">Lotova, L.I. </w:t>
      </w:r>
      <w:proofErr w:type="spellStart"/>
      <w:r w:rsidRPr="00F36C07">
        <w:rPr>
          <w:sz w:val="24"/>
        </w:rPr>
        <w:t>Botanika</w:t>
      </w:r>
      <w:proofErr w:type="spellEnd"/>
      <w:r w:rsidRPr="00F36C07">
        <w:rPr>
          <w:sz w:val="24"/>
        </w:rPr>
        <w:t xml:space="preserve">. </w:t>
      </w:r>
      <w:proofErr w:type="spellStart"/>
      <w:r w:rsidRPr="00F36C07">
        <w:rPr>
          <w:sz w:val="24"/>
        </w:rPr>
        <w:t>Morfologiya</w:t>
      </w:r>
      <w:proofErr w:type="spellEnd"/>
      <w:r w:rsidRPr="00F36C07">
        <w:rPr>
          <w:sz w:val="24"/>
        </w:rPr>
        <w:t xml:space="preserve"> i </w:t>
      </w:r>
      <w:proofErr w:type="spellStart"/>
      <w:r w:rsidRPr="00F36C07">
        <w:rPr>
          <w:sz w:val="24"/>
        </w:rPr>
        <w:t>anatomiya</w:t>
      </w:r>
      <w:proofErr w:type="spellEnd"/>
      <w:r w:rsidRPr="00F36C07">
        <w:rPr>
          <w:sz w:val="24"/>
        </w:rPr>
        <w:t xml:space="preserve"> </w:t>
      </w:r>
      <w:proofErr w:type="spellStart"/>
      <w:r w:rsidRPr="00F36C07">
        <w:rPr>
          <w:sz w:val="24"/>
        </w:rPr>
        <w:t>vysshih</w:t>
      </w:r>
      <w:proofErr w:type="spellEnd"/>
      <w:r w:rsidRPr="00F36C07">
        <w:rPr>
          <w:sz w:val="24"/>
        </w:rPr>
        <w:t xml:space="preserve"> </w:t>
      </w:r>
      <w:proofErr w:type="spellStart"/>
      <w:r w:rsidRPr="00F36C07">
        <w:rPr>
          <w:sz w:val="24"/>
        </w:rPr>
        <w:t>rastenij</w:t>
      </w:r>
      <w:proofErr w:type="spellEnd"/>
      <w:r w:rsidRPr="00F36C07">
        <w:rPr>
          <w:sz w:val="24"/>
        </w:rPr>
        <w:t xml:space="preserve"> [</w:t>
      </w:r>
      <w:r w:rsidRPr="00F36C07">
        <w:rPr>
          <w:i/>
          <w:sz w:val="24"/>
          <w:lang w:val="en-US"/>
        </w:rPr>
        <w:t>Botany</w:t>
      </w:r>
      <w:r w:rsidRPr="00F36C07">
        <w:rPr>
          <w:i/>
          <w:sz w:val="24"/>
        </w:rPr>
        <w:t xml:space="preserve">. </w:t>
      </w:r>
      <w:r w:rsidRPr="00F36C07">
        <w:rPr>
          <w:i/>
          <w:sz w:val="24"/>
          <w:lang w:val="en-US"/>
        </w:rPr>
        <w:t>Morphology and anatomy of higher plants</w:t>
      </w:r>
      <w:r w:rsidRPr="00F36C07">
        <w:rPr>
          <w:sz w:val="24"/>
          <w:lang w:val="en-US"/>
        </w:rPr>
        <w:t>]</w:t>
      </w:r>
      <w:r w:rsidR="00F636EB" w:rsidRPr="00F36C07">
        <w:rPr>
          <w:sz w:val="24"/>
          <w:lang w:val="en-US"/>
        </w:rPr>
        <w:t xml:space="preserve">: </w:t>
      </w:r>
      <w:proofErr w:type="gramStart"/>
      <w:r w:rsidR="000E3AE9" w:rsidRPr="00F36C07">
        <w:rPr>
          <w:sz w:val="24"/>
          <w:lang w:val="en-US"/>
        </w:rPr>
        <w:t>The book was approved by the Ministry of Education of the Russian Federation as a textbook</w:t>
      </w:r>
      <w:proofErr w:type="gramEnd"/>
      <w:r w:rsidR="000E3AE9" w:rsidRPr="00F36C07">
        <w:rPr>
          <w:sz w:val="24"/>
          <w:lang w:val="en-US"/>
        </w:rPr>
        <w:t xml:space="preserve"> for students of universities studying in biology. </w:t>
      </w:r>
      <w:r w:rsidR="00F636EB" w:rsidRPr="00F36C07">
        <w:rPr>
          <w:sz w:val="24"/>
          <w:lang w:val="en-US"/>
        </w:rPr>
        <w:t xml:space="preserve">/ </w:t>
      </w:r>
      <w:r w:rsidR="000E3AE9" w:rsidRPr="00F36C07">
        <w:rPr>
          <w:sz w:val="24"/>
          <w:lang w:val="en-US"/>
        </w:rPr>
        <w:t>L.I</w:t>
      </w:r>
      <w:r w:rsidR="00F636EB" w:rsidRPr="00F36C07">
        <w:rPr>
          <w:sz w:val="24"/>
          <w:lang w:val="en-US"/>
        </w:rPr>
        <w:t>.</w:t>
      </w:r>
      <w:r w:rsidR="000E3AE9" w:rsidRPr="00F36C07">
        <w:rPr>
          <w:sz w:val="24"/>
          <w:lang w:val="en-US"/>
        </w:rPr>
        <w:t xml:space="preserve"> </w:t>
      </w:r>
      <w:proofErr w:type="spellStart"/>
      <w:r w:rsidR="000E3AE9" w:rsidRPr="00F36C07">
        <w:rPr>
          <w:sz w:val="24"/>
          <w:lang w:val="en-US"/>
        </w:rPr>
        <w:t>Lotova</w:t>
      </w:r>
      <w:proofErr w:type="spellEnd"/>
      <w:r w:rsidR="00F636EB" w:rsidRPr="00F36C07">
        <w:rPr>
          <w:sz w:val="24"/>
          <w:lang w:val="en-US"/>
        </w:rPr>
        <w:t xml:space="preserve"> – </w:t>
      </w:r>
      <w:r w:rsidR="000E3AE9" w:rsidRPr="00F36C07">
        <w:rPr>
          <w:sz w:val="24"/>
          <w:lang w:val="en-US"/>
        </w:rPr>
        <w:t>4</w:t>
      </w:r>
      <w:r w:rsidR="000E3AE9" w:rsidRPr="00F36C07">
        <w:rPr>
          <w:sz w:val="24"/>
          <w:vertAlign w:val="superscript"/>
          <w:lang w:val="en-US"/>
        </w:rPr>
        <w:t>th</w:t>
      </w:r>
      <w:r w:rsidR="000E3AE9" w:rsidRPr="00F36C07">
        <w:rPr>
          <w:sz w:val="24"/>
          <w:lang w:val="en-US"/>
        </w:rPr>
        <w:t xml:space="preserve"> edition</w:t>
      </w:r>
      <w:proofErr w:type="gramStart"/>
      <w:r w:rsidR="00F636EB" w:rsidRPr="00F36C07">
        <w:rPr>
          <w:sz w:val="24"/>
          <w:lang w:val="en-US"/>
        </w:rPr>
        <w:t>;</w:t>
      </w:r>
      <w:proofErr w:type="gramEnd"/>
      <w:r w:rsidR="00F636EB" w:rsidRPr="00F36C07">
        <w:rPr>
          <w:spacing w:val="-4"/>
          <w:sz w:val="24"/>
          <w:lang w:val="en-US"/>
        </w:rPr>
        <w:t xml:space="preserve"> </w:t>
      </w:r>
      <w:r w:rsidR="000E3AE9" w:rsidRPr="00F36C07">
        <w:rPr>
          <w:sz w:val="24"/>
          <w:lang w:val="en-US"/>
        </w:rPr>
        <w:t>revised</w:t>
      </w:r>
      <w:r w:rsidR="00F636EB" w:rsidRPr="00F36C07">
        <w:rPr>
          <w:spacing w:val="1"/>
          <w:sz w:val="24"/>
          <w:lang w:val="en-US"/>
        </w:rPr>
        <w:t xml:space="preserve"> </w:t>
      </w:r>
      <w:r w:rsidR="00F636EB" w:rsidRPr="00F36C07">
        <w:rPr>
          <w:sz w:val="24"/>
          <w:lang w:val="en-US"/>
        </w:rPr>
        <w:t>–</w:t>
      </w:r>
      <w:r w:rsidR="00F636EB" w:rsidRPr="00F36C07">
        <w:rPr>
          <w:spacing w:val="-4"/>
          <w:sz w:val="24"/>
          <w:lang w:val="en-US"/>
        </w:rPr>
        <w:t xml:space="preserve"> </w:t>
      </w:r>
      <w:r w:rsidR="00F636EB" w:rsidRPr="00F36C07">
        <w:rPr>
          <w:sz w:val="24"/>
        </w:rPr>
        <w:t>М</w:t>
      </w:r>
      <w:proofErr w:type="spellStart"/>
      <w:r w:rsidR="000E3AE9" w:rsidRPr="00F36C07">
        <w:rPr>
          <w:sz w:val="24"/>
          <w:lang w:val="en-US"/>
        </w:rPr>
        <w:t>oscow</w:t>
      </w:r>
      <w:proofErr w:type="spellEnd"/>
      <w:r w:rsidR="00F636EB" w:rsidRPr="00F36C07">
        <w:rPr>
          <w:sz w:val="24"/>
          <w:lang w:val="en-US"/>
        </w:rPr>
        <w:t>:</w:t>
      </w:r>
      <w:r w:rsidR="00F636EB" w:rsidRPr="00F36C07">
        <w:rPr>
          <w:spacing w:val="-4"/>
          <w:sz w:val="24"/>
          <w:lang w:val="en-US"/>
        </w:rPr>
        <w:t xml:space="preserve"> </w:t>
      </w:r>
      <w:r w:rsidR="00F636EB" w:rsidRPr="00F36C07">
        <w:rPr>
          <w:sz w:val="24"/>
          <w:lang w:val="en-US"/>
        </w:rPr>
        <w:t>URSS</w:t>
      </w:r>
      <w:r w:rsidR="00F636EB" w:rsidRPr="00F36C07">
        <w:rPr>
          <w:spacing w:val="2"/>
          <w:sz w:val="24"/>
          <w:lang w:val="en-US"/>
        </w:rPr>
        <w:t xml:space="preserve"> </w:t>
      </w:r>
      <w:r w:rsidR="00F636EB" w:rsidRPr="00F36C07">
        <w:rPr>
          <w:sz w:val="24"/>
          <w:lang w:val="en-US"/>
        </w:rPr>
        <w:t>[</w:t>
      </w:r>
      <w:proofErr w:type="spellStart"/>
      <w:r w:rsidR="000E3AE9" w:rsidRPr="00F36C07">
        <w:rPr>
          <w:sz w:val="24"/>
          <w:lang w:val="en-US"/>
        </w:rPr>
        <w:t>Librokom</w:t>
      </w:r>
      <w:proofErr w:type="spellEnd"/>
      <w:r w:rsidR="000E3AE9" w:rsidRPr="00F36C07">
        <w:rPr>
          <w:sz w:val="24"/>
          <w:lang w:val="en-US"/>
        </w:rPr>
        <w:t xml:space="preserve"> Book House</w:t>
      </w:r>
      <w:r w:rsidR="00F636EB" w:rsidRPr="00F36C07">
        <w:rPr>
          <w:sz w:val="24"/>
          <w:lang w:val="en-US"/>
        </w:rPr>
        <w:t>],</w:t>
      </w:r>
      <w:r w:rsidR="00F636EB" w:rsidRPr="00F36C07">
        <w:rPr>
          <w:spacing w:val="-1"/>
          <w:sz w:val="24"/>
          <w:lang w:val="en-US"/>
        </w:rPr>
        <w:t xml:space="preserve"> </w:t>
      </w:r>
      <w:r w:rsidR="00F636EB" w:rsidRPr="00F36C07">
        <w:rPr>
          <w:sz w:val="24"/>
          <w:lang w:val="en-US"/>
        </w:rPr>
        <w:t>2010.</w:t>
      </w:r>
      <w:r w:rsidR="00F636EB" w:rsidRPr="00F36C07">
        <w:rPr>
          <w:spacing w:val="9"/>
          <w:sz w:val="24"/>
          <w:lang w:val="en-US"/>
        </w:rPr>
        <w:t xml:space="preserve"> </w:t>
      </w:r>
      <w:r w:rsidR="00F636EB" w:rsidRPr="00F36C07">
        <w:rPr>
          <w:sz w:val="24"/>
          <w:lang w:val="en-US"/>
        </w:rPr>
        <w:t>–</w:t>
      </w:r>
      <w:r w:rsidR="00F636EB" w:rsidRPr="00F36C07">
        <w:rPr>
          <w:spacing w:val="-3"/>
          <w:sz w:val="24"/>
          <w:lang w:val="en-US"/>
        </w:rPr>
        <w:t xml:space="preserve"> </w:t>
      </w:r>
      <w:r w:rsidR="00F636EB" w:rsidRPr="00F36C07">
        <w:rPr>
          <w:sz w:val="24"/>
          <w:lang w:val="en-US"/>
        </w:rPr>
        <w:t>510</w:t>
      </w:r>
      <w:r w:rsidR="00F636EB" w:rsidRPr="00F36C07">
        <w:rPr>
          <w:spacing w:val="1"/>
          <w:sz w:val="24"/>
          <w:lang w:val="en-US"/>
        </w:rPr>
        <w:t xml:space="preserve"> </w:t>
      </w:r>
      <w:r w:rsidR="000E3AE9" w:rsidRPr="00F36C07">
        <w:rPr>
          <w:sz w:val="24"/>
          <w:lang w:val="en-US"/>
        </w:rPr>
        <w:t>p</w:t>
      </w:r>
      <w:r w:rsidR="00F636EB" w:rsidRPr="00F36C07">
        <w:rPr>
          <w:sz w:val="24"/>
          <w:lang w:val="en-US"/>
        </w:rPr>
        <w:t>.</w:t>
      </w:r>
    </w:p>
    <w:p w:rsidR="00ED2B9E" w:rsidRPr="00F36C07" w:rsidRDefault="00271FE5" w:rsidP="000E3AE9">
      <w:pPr>
        <w:pStyle w:val="a4"/>
        <w:numPr>
          <w:ilvl w:val="0"/>
          <w:numId w:val="3"/>
        </w:numPr>
        <w:tabs>
          <w:tab w:val="left" w:pos="859"/>
        </w:tabs>
        <w:spacing w:line="276" w:lineRule="auto"/>
        <w:ind w:right="175"/>
        <w:jc w:val="both"/>
        <w:rPr>
          <w:sz w:val="24"/>
          <w:lang w:val="en-US"/>
        </w:rPr>
      </w:pPr>
      <w:r w:rsidRPr="00F36C07">
        <w:rPr>
          <w:sz w:val="24"/>
          <w:lang w:val="en-US"/>
        </w:rPr>
        <w:t xml:space="preserve">Dyakov YU. T. </w:t>
      </w:r>
      <w:proofErr w:type="spellStart"/>
      <w:r w:rsidRPr="00F36C07">
        <w:rPr>
          <w:sz w:val="24"/>
          <w:lang w:val="en-US"/>
        </w:rPr>
        <w:t>Vvedenie</w:t>
      </w:r>
      <w:proofErr w:type="spellEnd"/>
      <w:r w:rsidRPr="00F36C07">
        <w:rPr>
          <w:sz w:val="24"/>
          <w:lang w:val="en-US"/>
        </w:rPr>
        <w:t xml:space="preserve"> v </w:t>
      </w:r>
      <w:proofErr w:type="spellStart"/>
      <w:r w:rsidRPr="00F36C07">
        <w:rPr>
          <w:sz w:val="24"/>
          <w:lang w:val="en-US"/>
        </w:rPr>
        <w:t>algologiyu</w:t>
      </w:r>
      <w:proofErr w:type="spellEnd"/>
      <w:r w:rsidRPr="00F36C07">
        <w:rPr>
          <w:sz w:val="24"/>
          <w:lang w:val="en-US"/>
        </w:rPr>
        <w:t xml:space="preserve"> </w:t>
      </w:r>
      <w:proofErr w:type="spellStart"/>
      <w:r w:rsidRPr="00F36C07">
        <w:rPr>
          <w:sz w:val="24"/>
          <w:lang w:val="en-US"/>
        </w:rPr>
        <w:t>i</w:t>
      </w:r>
      <w:proofErr w:type="spellEnd"/>
      <w:r w:rsidRPr="00F36C07">
        <w:rPr>
          <w:sz w:val="24"/>
          <w:lang w:val="en-US"/>
        </w:rPr>
        <w:t xml:space="preserve"> </w:t>
      </w:r>
      <w:proofErr w:type="spellStart"/>
      <w:r w:rsidRPr="00F36C07">
        <w:rPr>
          <w:sz w:val="24"/>
          <w:lang w:val="en-US"/>
        </w:rPr>
        <w:t>mikologiyu</w:t>
      </w:r>
      <w:proofErr w:type="spellEnd"/>
      <w:r w:rsidRPr="00F36C07">
        <w:rPr>
          <w:sz w:val="24"/>
          <w:lang w:val="en-US"/>
        </w:rPr>
        <w:t xml:space="preserve"> [</w:t>
      </w:r>
      <w:r w:rsidRPr="00F36C07">
        <w:rPr>
          <w:i/>
          <w:sz w:val="24"/>
          <w:lang w:val="en-US"/>
        </w:rPr>
        <w:t>Introduction to algology and mycology</w:t>
      </w:r>
      <w:r w:rsidRPr="00F36C07">
        <w:rPr>
          <w:sz w:val="24"/>
          <w:lang w:val="en-US"/>
        </w:rPr>
        <w:t xml:space="preserve">]: </w:t>
      </w:r>
      <w:r w:rsidR="000E3AE9" w:rsidRPr="00F36C07">
        <w:rPr>
          <w:sz w:val="24"/>
          <w:lang w:val="en-US"/>
        </w:rPr>
        <w:t xml:space="preserve">Textbook for university students </w:t>
      </w:r>
      <w:r w:rsidR="00F636EB" w:rsidRPr="00F36C07">
        <w:rPr>
          <w:sz w:val="24"/>
          <w:lang w:val="en-US"/>
        </w:rPr>
        <w:t>… /</w:t>
      </w:r>
      <w:r w:rsidR="00F636EB" w:rsidRPr="00F36C07">
        <w:rPr>
          <w:spacing w:val="1"/>
          <w:sz w:val="24"/>
          <w:lang w:val="en-US"/>
        </w:rPr>
        <w:t xml:space="preserve"> </w:t>
      </w:r>
      <w:r w:rsidR="000E3AE9" w:rsidRPr="00F36C07">
        <w:rPr>
          <w:sz w:val="24"/>
          <w:lang w:val="en-US"/>
        </w:rPr>
        <w:t>YU. T</w:t>
      </w:r>
      <w:r w:rsidR="00F636EB" w:rsidRPr="00F36C07">
        <w:rPr>
          <w:sz w:val="24"/>
          <w:lang w:val="en-US"/>
        </w:rPr>
        <w:t>.</w:t>
      </w:r>
      <w:r w:rsidR="000E3AE9" w:rsidRPr="00F36C07">
        <w:rPr>
          <w:sz w:val="24"/>
          <w:lang w:val="en-US"/>
        </w:rPr>
        <w:t xml:space="preserve"> </w:t>
      </w:r>
      <w:proofErr w:type="spellStart"/>
      <w:r w:rsidR="000E3AE9" w:rsidRPr="00F36C07">
        <w:rPr>
          <w:sz w:val="24"/>
          <w:lang w:val="en-US"/>
        </w:rPr>
        <w:t>Dyakov</w:t>
      </w:r>
      <w:proofErr w:type="spellEnd"/>
      <w:r w:rsidR="00F636EB" w:rsidRPr="00F36C07">
        <w:rPr>
          <w:sz w:val="24"/>
          <w:lang w:val="en-US"/>
        </w:rPr>
        <w:t>–</w:t>
      </w:r>
      <w:r w:rsidR="00F636EB" w:rsidRPr="00F36C07">
        <w:rPr>
          <w:spacing w:val="-4"/>
          <w:sz w:val="24"/>
          <w:lang w:val="en-US"/>
        </w:rPr>
        <w:t xml:space="preserve"> </w:t>
      </w:r>
      <w:r w:rsidR="00F636EB" w:rsidRPr="00F36C07">
        <w:rPr>
          <w:sz w:val="24"/>
        </w:rPr>
        <w:t>М</w:t>
      </w:r>
      <w:proofErr w:type="spellStart"/>
      <w:r w:rsidR="000E3AE9" w:rsidRPr="00F36C07">
        <w:rPr>
          <w:sz w:val="24"/>
          <w:lang w:val="en-US"/>
        </w:rPr>
        <w:t>oscow</w:t>
      </w:r>
      <w:proofErr w:type="spellEnd"/>
      <w:r w:rsidR="00F636EB" w:rsidRPr="00F36C07">
        <w:rPr>
          <w:sz w:val="24"/>
          <w:lang w:val="en-US"/>
        </w:rPr>
        <w:t>:</w:t>
      </w:r>
      <w:r w:rsidR="00F636EB" w:rsidRPr="00F36C07">
        <w:rPr>
          <w:spacing w:val="1"/>
          <w:sz w:val="24"/>
          <w:lang w:val="en-US"/>
        </w:rPr>
        <w:t xml:space="preserve"> </w:t>
      </w:r>
      <w:r w:rsidR="000E3AE9" w:rsidRPr="00F36C07">
        <w:rPr>
          <w:sz w:val="24"/>
          <w:lang w:val="en-US"/>
        </w:rPr>
        <w:t>Moscow State University</w:t>
      </w:r>
      <w:r w:rsidR="00F636EB" w:rsidRPr="00F36C07">
        <w:rPr>
          <w:sz w:val="24"/>
          <w:lang w:val="en-US"/>
        </w:rPr>
        <w:t>,</w:t>
      </w:r>
      <w:r w:rsidR="00F636EB" w:rsidRPr="00F36C07">
        <w:rPr>
          <w:spacing w:val="3"/>
          <w:sz w:val="24"/>
          <w:lang w:val="en-US"/>
        </w:rPr>
        <w:t xml:space="preserve"> </w:t>
      </w:r>
      <w:r w:rsidR="00F636EB" w:rsidRPr="00F36C07">
        <w:rPr>
          <w:sz w:val="24"/>
          <w:lang w:val="en-US"/>
        </w:rPr>
        <w:t>2000.</w:t>
      </w:r>
      <w:r w:rsidR="00F636EB" w:rsidRPr="00F36C07">
        <w:rPr>
          <w:spacing w:val="9"/>
          <w:sz w:val="24"/>
          <w:lang w:val="en-US"/>
        </w:rPr>
        <w:t xml:space="preserve"> </w:t>
      </w:r>
      <w:r w:rsidR="00F636EB" w:rsidRPr="00F36C07">
        <w:rPr>
          <w:sz w:val="24"/>
          <w:lang w:val="en-US"/>
        </w:rPr>
        <w:t>–</w:t>
      </w:r>
      <w:r w:rsidR="00F636EB" w:rsidRPr="00F36C07">
        <w:rPr>
          <w:spacing w:val="-4"/>
          <w:sz w:val="24"/>
          <w:lang w:val="en-US"/>
        </w:rPr>
        <w:t xml:space="preserve"> </w:t>
      </w:r>
      <w:r w:rsidR="00F636EB" w:rsidRPr="00F36C07">
        <w:rPr>
          <w:sz w:val="24"/>
          <w:lang w:val="en-US"/>
        </w:rPr>
        <w:t>190</w:t>
      </w:r>
      <w:r w:rsidR="00F636EB" w:rsidRPr="00F36C07">
        <w:rPr>
          <w:spacing w:val="1"/>
          <w:sz w:val="24"/>
          <w:lang w:val="en-US"/>
        </w:rPr>
        <w:t xml:space="preserve"> </w:t>
      </w:r>
      <w:r w:rsidR="000E3AE9" w:rsidRPr="00F36C07">
        <w:rPr>
          <w:sz w:val="24"/>
          <w:lang w:val="en-US"/>
        </w:rPr>
        <w:t>p</w:t>
      </w:r>
      <w:r w:rsidR="00F636EB" w:rsidRPr="00F36C07">
        <w:rPr>
          <w:sz w:val="24"/>
          <w:lang w:val="en-US"/>
        </w:rPr>
        <w:t>.</w:t>
      </w:r>
    </w:p>
    <w:p w:rsidR="00ED2B9E" w:rsidRPr="00F36C07" w:rsidRDefault="00271FE5" w:rsidP="000E3AE9">
      <w:pPr>
        <w:pStyle w:val="a4"/>
        <w:numPr>
          <w:ilvl w:val="0"/>
          <w:numId w:val="3"/>
        </w:numPr>
        <w:tabs>
          <w:tab w:val="left" w:pos="859"/>
        </w:tabs>
        <w:spacing w:line="276" w:lineRule="auto"/>
        <w:ind w:right="172"/>
        <w:jc w:val="both"/>
        <w:rPr>
          <w:sz w:val="24"/>
          <w:lang w:val="en-US"/>
        </w:rPr>
      </w:pPr>
      <w:proofErr w:type="spellStart"/>
      <w:r w:rsidRPr="00F36C07">
        <w:rPr>
          <w:sz w:val="24"/>
          <w:lang w:val="en-US"/>
        </w:rPr>
        <w:t>Burukovskij</w:t>
      </w:r>
      <w:proofErr w:type="spellEnd"/>
      <w:r w:rsidRPr="00F36C07">
        <w:rPr>
          <w:sz w:val="24"/>
          <w:lang w:val="en-US"/>
        </w:rPr>
        <w:t xml:space="preserve">, R.N. </w:t>
      </w:r>
      <w:proofErr w:type="spellStart"/>
      <w:r w:rsidRPr="00F36C07">
        <w:rPr>
          <w:sz w:val="24"/>
          <w:lang w:val="en-US"/>
        </w:rPr>
        <w:t>Zoologiya</w:t>
      </w:r>
      <w:proofErr w:type="spellEnd"/>
      <w:r w:rsidRPr="00F36C07">
        <w:rPr>
          <w:sz w:val="24"/>
          <w:lang w:val="en-US"/>
        </w:rPr>
        <w:t xml:space="preserve"> </w:t>
      </w:r>
      <w:proofErr w:type="spellStart"/>
      <w:r w:rsidRPr="00F36C07">
        <w:rPr>
          <w:sz w:val="24"/>
          <w:lang w:val="en-US"/>
        </w:rPr>
        <w:t>bespozvonochnyh</w:t>
      </w:r>
      <w:proofErr w:type="spellEnd"/>
      <w:r w:rsidRPr="00F36C07">
        <w:rPr>
          <w:sz w:val="24"/>
          <w:lang w:val="en-US"/>
        </w:rPr>
        <w:t xml:space="preserve"> [</w:t>
      </w:r>
      <w:r w:rsidRPr="00F36C07">
        <w:rPr>
          <w:i/>
          <w:sz w:val="24"/>
          <w:lang w:val="en-US"/>
        </w:rPr>
        <w:t>Zoology of invertebrates</w:t>
      </w:r>
      <w:r w:rsidRPr="00F36C07">
        <w:rPr>
          <w:sz w:val="24"/>
          <w:lang w:val="en-US"/>
        </w:rPr>
        <w:t>]</w:t>
      </w:r>
      <w:r w:rsidR="00F636EB" w:rsidRPr="00F36C07">
        <w:rPr>
          <w:sz w:val="24"/>
          <w:lang w:val="en-US"/>
        </w:rPr>
        <w:t>:</w:t>
      </w:r>
      <w:r w:rsidR="00F636EB" w:rsidRPr="00F36C07">
        <w:rPr>
          <w:spacing w:val="1"/>
          <w:sz w:val="24"/>
          <w:lang w:val="en-US"/>
        </w:rPr>
        <w:t xml:space="preserve"> </w:t>
      </w:r>
      <w:r w:rsidR="000E3AE9" w:rsidRPr="00F36C07">
        <w:rPr>
          <w:sz w:val="24"/>
          <w:lang w:val="en-US"/>
        </w:rPr>
        <w:t xml:space="preserve">Approved by the Fisheries Education Organization as a textbook for university students in the field of “Aquatic </w:t>
      </w:r>
      <w:proofErr w:type="spellStart"/>
      <w:r w:rsidR="000E3AE9" w:rsidRPr="00F36C07">
        <w:rPr>
          <w:sz w:val="24"/>
          <w:lang w:val="en-US"/>
        </w:rPr>
        <w:t>Bioresources</w:t>
      </w:r>
      <w:proofErr w:type="spellEnd"/>
      <w:r w:rsidR="000E3AE9" w:rsidRPr="00F36C07">
        <w:rPr>
          <w:sz w:val="24"/>
          <w:lang w:val="en-US"/>
        </w:rPr>
        <w:t xml:space="preserve"> and Aquaculture” </w:t>
      </w:r>
      <w:r w:rsidR="00F636EB" w:rsidRPr="00F36C07">
        <w:rPr>
          <w:sz w:val="24"/>
          <w:lang w:val="en-US"/>
        </w:rPr>
        <w:t>/</w:t>
      </w:r>
      <w:r w:rsidR="00F636EB" w:rsidRPr="00F36C07">
        <w:rPr>
          <w:spacing w:val="1"/>
          <w:sz w:val="24"/>
          <w:lang w:val="en-US"/>
        </w:rPr>
        <w:t xml:space="preserve"> </w:t>
      </w:r>
      <w:r w:rsidR="000E3AE9" w:rsidRPr="00F36C07">
        <w:rPr>
          <w:sz w:val="24"/>
          <w:lang w:val="en-US"/>
        </w:rPr>
        <w:t xml:space="preserve">R. </w:t>
      </w:r>
      <w:proofErr w:type="gramStart"/>
      <w:r w:rsidR="000E3AE9" w:rsidRPr="00F36C07">
        <w:rPr>
          <w:sz w:val="24"/>
          <w:lang w:val="en-US"/>
        </w:rPr>
        <w:t>N.</w:t>
      </w:r>
      <w:r w:rsidR="00F636EB" w:rsidRPr="00F36C07">
        <w:rPr>
          <w:sz w:val="24"/>
          <w:lang w:val="en-US"/>
        </w:rPr>
        <w:t>.</w:t>
      </w:r>
      <w:proofErr w:type="gramEnd"/>
      <w:r w:rsidR="00F636EB" w:rsidRPr="00F36C07">
        <w:rPr>
          <w:spacing w:val="-2"/>
          <w:sz w:val="24"/>
          <w:lang w:val="en-US"/>
        </w:rPr>
        <w:t xml:space="preserve"> </w:t>
      </w:r>
      <w:proofErr w:type="spellStart"/>
      <w:r w:rsidR="000E3AE9" w:rsidRPr="00F36C07">
        <w:rPr>
          <w:sz w:val="24"/>
          <w:lang w:val="en-US"/>
        </w:rPr>
        <w:t>Burukovskij</w:t>
      </w:r>
      <w:proofErr w:type="spellEnd"/>
      <w:r w:rsidR="00F636EB" w:rsidRPr="00F36C07">
        <w:rPr>
          <w:sz w:val="24"/>
          <w:lang w:val="en-US"/>
        </w:rPr>
        <w:t>.</w:t>
      </w:r>
      <w:r w:rsidR="00F636EB" w:rsidRPr="00F36C07">
        <w:rPr>
          <w:spacing w:val="9"/>
          <w:sz w:val="24"/>
          <w:lang w:val="en-US"/>
        </w:rPr>
        <w:t xml:space="preserve"> </w:t>
      </w:r>
      <w:r w:rsidR="000E3AE9" w:rsidRPr="00F36C07">
        <w:rPr>
          <w:sz w:val="24"/>
          <w:lang w:val="en-US"/>
        </w:rPr>
        <w:t>–</w:t>
      </w:r>
      <w:r w:rsidR="00F636EB" w:rsidRPr="00F36C07">
        <w:rPr>
          <w:spacing w:val="-2"/>
          <w:sz w:val="24"/>
          <w:lang w:val="en-US"/>
        </w:rPr>
        <w:t xml:space="preserve"> </w:t>
      </w:r>
      <w:r w:rsidR="000E3AE9" w:rsidRPr="00F36C07">
        <w:rPr>
          <w:sz w:val="24"/>
          <w:lang w:val="en-US"/>
        </w:rPr>
        <w:t xml:space="preserve">St. </w:t>
      </w:r>
      <w:proofErr w:type="gramStart"/>
      <w:r w:rsidR="000E3AE9" w:rsidRPr="00F36C07">
        <w:rPr>
          <w:sz w:val="24"/>
          <w:lang w:val="en-US"/>
        </w:rPr>
        <w:t>Petersburg</w:t>
      </w:r>
      <w:r w:rsidR="00F636EB" w:rsidRPr="00F36C07">
        <w:rPr>
          <w:spacing w:val="2"/>
          <w:sz w:val="24"/>
          <w:lang w:val="en-US"/>
        </w:rPr>
        <w:t xml:space="preserve"> </w:t>
      </w:r>
      <w:r w:rsidR="00F636EB" w:rsidRPr="00F36C07">
        <w:rPr>
          <w:sz w:val="24"/>
          <w:lang w:val="en-US"/>
        </w:rPr>
        <w:t>:</w:t>
      </w:r>
      <w:proofErr w:type="gramEnd"/>
      <w:r w:rsidR="00F636EB" w:rsidRPr="00F36C07">
        <w:rPr>
          <w:spacing w:val="1"/>
          <w:sz w:val="24"/>
          <w:lang w:val="en-US"/>
        </w:rPr>
        <w:t xml:space="preserve"> </w:t>
      </w:r>
      <w:proofErr w:type="spellStart"/>
      <w:r w:rsidR="000E3AE9" w:rsidRPr="00F36C07">
        <w:rPr>
          <w:sz w:val="24"/>
          <w:lang w:val="en-US"/>
        </w:rPr>
        <w:t>Prospekt</w:t>
      </w:r>
      <w:proofErr w:type="spellEnd"/>
      <w:r w:rsidR="000E3AE9" w:rsidRPr="00F36C07">
        <w:rPr>
          <w:sz w:val="24"/>
          <w:lang w:val="en-US"/>
        </w:rPr>
        <w:t xml:space="preserve"> </w:t>
      </w:r>
      <w:proofErr w:type="spellStart"/>
      <w:r w:rsidR="000E3AE9" w:rsidRPr="00F36C07">
        <w:rPr>
          <w:sz w:val="24"/>
          <w:lang w:val="en-US"/>
        </w:rPr>
        <w:t>Nauki</w:t>
      </w:r>
      <w:proofErr w:type="spellEnd"/>
      <w:r w:rsidR="00F636EB" w:rsidRPr="00F36C07">
        <w:rPr>
          <w:sz w:val="24"/>
          <w:lang w:val="en-US"/>
        </w:rPr>
        <w:t>,</w:t>
      </w:r>
      <w:r w:rsidR="00F636EB" w:rsidRPr="00F36C07">
        <w:rPr>
          <w:spacing w:val="2"/>
          <w:sz w:val="24"/>
          <w:lang w:val="en-US"/>
        </w:rPr>
        <w:t xml:space="preserve"> </w:t>
      </w:r>
      <w:r w:rsidR="00F636EB" w:rsidRPr="00F36C07">
        <w:rPr>
          <w:sz w:val="24"/>
          <w:lang w:val="en-US"/>
        </w:rPr>
        <w:t>2010.</w:t>
      </w:r>
      <w:r w:rsidR="00F636EB" w:rsidRPr="00F36C07">
        <w:rPr>
          <w:spacing w:val="2"/>
          <w:sz w:val="24"/>
          <w:lang w:val="en-US"/>
        </w:rPr>
        <w:t xml:space="preserve"> </w:t>
      </w:r>
      <w:r w:rsidR="00F636EB" w:rsidRPr="00F36C07">
        <w:rPr>
          <w:sz w:val="24"/>
          <w:lang w:val="en-US"/>
        </w:rPr>
        <w:t>-</w:t>
      </w:r>
      <w:r w:rsidR="00F636EB" w:rsidRPr="00F36C07">
        <w:rPr>
          <w:spacing w:val="3"/>
          <w:sz w:val="24"/>
          <w:lang w:val="en-US"/>
        </w:rPr>
        <w:t xml:space="preserve"> </w:t>
      </w:r>
      <w:r w:rsidR="00F636EB" w:rsidRPr="00F36C07">
        <w:rPr>
          <w:sz w:val="24"/>
          <w:lang w:val="en-US"/>
        </w:rPr>
        <w:t>960</w:t>
      </w:r>
      <w:r w:rsidR="00F636EB" w:rsidRPr="00F36C07">
        <w:rPr>
          <w:spacing w:val="-4"/>
          <w:sz w:val="24"/>
          <w:lang w:val="en-US"/>
        </w:rPr>
        <w:t xml:space="preserve"> </w:t>
      </w:r>
      <w:r w:rsidR="000E3AE9" w:rsidRPr="00F36C07">
        <w:rPr>
          <w:sz w:val="24"/>
        </w:rPr>
        <w:t>p</w:t>
      </w:r>
      <w:r w:rsidR="00F636EB" w:rsidRPr="00F36C07">
        <w:rPr>
          <w:sz w:val="24"/>
          <w:lang w:val="en-US"/>
        </w:rPr>
        <w:t>.</w:t>
      </w:r>
    </w:p>
    <w:p w:rsidR="00ED2B9E" w:rsidRPr="00F36C07" w:rsidRDefault="00271FE5" w:rsidP="000E3AE9">
      <w:pPr>
        <w:pStyle w:val="a4"/>
        <w:numPr>
          <w:ilvl w:val="0"/>
          <w:numId w:val="3"/>
        </w:numPr>
        <w:tabs>
          <w:tab w:val="left" w:pos="859"/>
        </w:tabs>
        <w:spacing w:line="276" w:lineRule="auto"/>
        <w:ind w:right="171"/>
        <w:jc w:val="both"/>
        <w:rPr>
          <w:sz w:val="24"/>
          <w:szCs w:val="24"/>
          <w:lang w:val="en-US"/>
        </w:rPr>
      </w:pPr>
      <w:proofErr w:type="spellStart"/>
      <w:r w:rsidRPr="00F36C07">
        <w:rPr>
          <w:sz w:val="24"/>
          <w:szCs w:val="24"/>
          <w:lang w:val="en-US"/>
        </w:rPr>
        <w:t>Konstantinov</w:t>
      </w:r>
      <w:proofErr w:type="spellEnd"/>
      <w:r w:rsidRPr="00F36C07">
        <w:rPr>
          <w:sz w:val="24"/>
          <w:szCs w:val="24"/>
          <w:lang w:val="en-US"/>
        </w:rPr>
        <w:t xml:space="preserve">, V.M. </w:t>
      </w:r>
      <w:proofErr w:type="spellStart"/>
      <w:r w:rsidRPr="00F36C07">
        <w:rPr>
          <w:sz w:val="24"/>
          <w:szCs w:val="24"/>
          <w:lang w:val="en-US"/>
        </w:rPr>
        <w:t>Sravnitelnaya</w:t>
      </w:r>
      <w:proofErr w:type="spellEnd"/>
      <w:r w:rsidRPr="00F36C07">
        <w:rPr>
          <w:sz w:val="24"/>
          <w:szCs w:val="24"/>
          <w:lang w:val="en-US"/>
        </w:rPr>
        <w:t xml:space="preserve"> </w:t>
      </w:r>
      <w:proofErr w:type="spellStart"/>
      <w:r w:rsidRPr="00F36C07">
        <w:rPr>
          <w:sz w:val="24"/>
          <w:szCs w:val="24"/>
          <w:lang w:val="en-US"/>
        </w:rPr>
        <w:t>anatomiya</w:t>
      </w:r>
      <w:proofErr w:type="spellEnd"/>
      <w:r w:rsidRPr="00F36C07">
        <w:rPr>
          <w:sz w:val="24"/>
          <w:szCs w:val="24"/>
          <w:lang w:val="en-US"/>
        </w:rPr>
        <w:t xml:space="preserve"> </w:t>
      </w:r>
      <w:proofErr w:type="spellStart"/>
      <w:r w:rsidRPr="00F36C07">
        <w:rPr>
          <w:sz w:val="24"/>
          <w:szCs w:val="24"/>
          <w:lang w:val="en-US"/>
        </w:rPr>
        <w:t>pozvonochnyh</w:t>
      </w:r>
      <w:proofErr w:type="spellEnd"/>
      <w:r w:rsidRPr="00F36C07">
        <w:rPr>
          <w:sz w:val="24"/>
          <w:szCs w:val="24"/>
          <w:lang w:val="en-US"/>
        </w:rPr>
        <w:t xml:space="preserve"> </w:t>
      </w:r>
      <w:proofErr w:type="spellStart"/>
      <w:r w:rsidRPr="00F36C07">
        <w:rPr>
          <w:sz w:val="24"/>
          <w:szCs w:val="24"/>
          <w:lang w:val="en-US"/>
        </w:rPr>
        <w:t>zhivotnyh</w:t>
      </w:r>
      <w:proofErr w:type="spellEnd"/>
      <w:r w:rsidRPr="00F36C07">
        <w:rPr>
          <w:sz w:val="24"/>
          <w:szCs w:val="24"/>
          <w:lang w:val="en-US"/>
        </w:rPr>
        <w:t xml:space="preserve"> [</w:t>
      </w:r>
      <w:r w:rsidRPr="00F36C07">
        <w:rPr>
          <w:i/>
          <w:sz w:val="24"/>
          <w:szCs w:val="24"/>
          <w:lang w:val="en-US"/>
        </w:rPr>
        <w:t>Comparative anatomy of vertebrate animals</w:t>
      </w:r>
      <w:r w:rsidRPr="00F36C07">
        <w:rPr>
          <w:sz w:val="24"/>
          <w:szCs w:val="24"/>
          <w:lang w:val="en-US"/>
        </w:rPr>
        <w:t>]</w:t>
      </w:r>
      <w:r w:rsidR="00F636EB" w:rsidRPr="00F36C07">
        <w:rPr>
          <w:sz w:val="24"/>
          <w:szCs w:val="24"/>
          <w:lang w:val="en-US"/>
        </w:rPr>
        <w:t>:</w:t>
      </w:r>
      <w:r w:rsidR="00F636EB" w:rsidRPr="00F36C07">
        <w:rPr>
          <w:spacing w:val="1"/>
          <w:sz w:val="24"/>
          <w:szCs w:val="24"/>
          <w:lang w:val="en-US"/>
        </w:rPr>
        <w:t xml:space="preserve"> </w:t>
      </w:r>
      <w:r w:rsidR="000E3AE9" w:rsidRPr="00F36C07">
        <w:rPr>
          <w:sz w:val="24"/>
          <w:szCs w:val="24"/>
          <w:lang w:val="en-US"/>
        </w:rPr>
        <w:t xml:space="preserve">Approved by the AMA for pedagogical education as a textbook for universities in 032400 "Biology" </w:t>
      </w:r>
      <w:proofErr w:type="spellStart"/>
      <w:r w:rsidR="000E3AE9" w:rsidRPr="00F36C07">
        <w:rPr>
          <w:sz w:val="24"/>
          <w:szCs w:val="24"/>
          <w:lang w:val="en-US"/>
        </w:rPr>
        <w:t>speciality</w:t>
      </w:r>
      <w:proofErr w:type="spellEnd"/>
      <w:r w:rsidR="000E3AE9" w:rsidRPr="00F36C07">
        <w:rPr>
          <w:sz w:val="24"/>
          <w:szCs w:val="24"/>
          <w:lang w:val="en-US"/>
        </w:rPr>
        <w:t xml:space="preserve"> </w:t>
      </w:r>
      <w:r w:rsidR="00F636EB" w:rsidRPr="00F36C07">
        <w:rPr>
          <w:sz w:val="24"/>
          <w:szCs w:val="24"/>
          <w:lang w:val="en-US"/>
        </w:rPr>
        <w:t>/</w:t>
      </w:r>
      <w:r w:rsidR="00F636EB" w:rsidRPr="00F36C07">
        <w:rPr>
          <w:spacing w:val="18"/>
          <w:sz w:val="24"/>
          <w:szCs w:val="24"/>
          <w:lang w:val="en-US"/>
        </w:rPr>
        <w:t xml:space="preserve"> </w:t>
      </w:r>
      <w:r w:rsidR="000E3AE9" w:rsidRPr="00F36C07">
        <w:rPr>
          <w:sz w:val="24"/>
          <w:szCs w:val="24"/>
          <w:lang w:val="en-US"/>
        </w:rPr>
        <w:t>V.M.</w:t>
      </w:r>
      <w:r w:rsidR="00F636EB" w:rsidRPr="00F36C07">
        <w:rPr>
          <w:spacing w:val="20"/>
          <w:sz w:val="24"/>
          <w:szCs w:val="24"/>
          <w:lang w:val="en-US"/>
        </w:rPr>
        <w:t xml:space="preserve"> </w:t>
      </w:r>
      <w:proofErr w:type="spellStart"/>
      <w:r w:rsidR="000E3AE9" w:rsidRPr="00F36C07">
        <w:rPr>
          <w:sz w:val="24"/>
          <w:szCs w:val="24"/>
          <w:lang w:val="en-US"/>
        </w:rPr>
        <w:t>Konstantinov</w:t>
      </w:r>
      <w:proofErr w:type="spellEnd"/>
      <w:r w:rsidR="00F636EB" w:rsidRPr="00F36C07">
        <w:rPr>
          <w:sz w:val="24"/>
          <w:szCs w:val="24"/>
          <w:lang w:val="en-US"/>
        </w:rPr>
        <w:t>,</w:t>
      </w:r>
      <w:r w:rsidR="00F636EB" w:rsidRPr="00F36C07">
        <w:rPr>
          <w:spacing w:val="20"/>
          <w:sz w:val="24"/>
          <w:szCs w:val="24"/>
          <w:lang w:val="en-US"/>
        </w:rPr>
        <w:t xml:space="preserve"> </w:t>
      </w:r>
      <w:r w:rsidR="000E3AE9" w:rsidRPr="00F36C07">
        <w:rPr>
          <w:sz w:val="24"/>
          <w:szCs w:val="24"/>
          <w:lang w:val="en-US"/>
        </w:rPr>
        <w:t>S</w:t>
      </w:r>
      <w:r w:rsidR="00F636EB" w:rsidRPr="00F36C07">
        <w:rPr>
          <w:sz w:val="24"/>
          <w:szCs w:val="24"/>
          <w:lang w:val="en-US"/>
        </w:rPr>
        <w:t>.</w:t>
      </w:r>
      <w:r w:rsidR="00F636EB" w:rsidRPr="00F36C07">
        <w:rPr>
          <w:spacing w:val="20"/>
          <w:sz w:val="24"/>
          <w:szCs w:val="24"/>
          <w:lang w:val="en-US"/>
        </w:rPr>
        <w:t xml:space="preserve"> </w:t>
      </w:r>
      <w:r w:rsidR="000E3AE9" w:rsidRPr="00F36C07">
        <w:rPr>
          <w:sz w:val="24"/>
          <w:szCs w:val="24"/>
          <w:lang w:val="en-US"/>
        </w:rPr>
        <w:t>P</w:t>
      </w:r>
      <w:r w:rsidR="00F636EB" w:rsidRPr="00F36C07">
        <w:rPr>
          <w:sz w:val="24"/>
          <w:szCs w:val="24"/>
          <w:lang w:val="en-US"/>
        </w:rPr>
        <w:t>.</w:t>
      </w:r>
      <w:r w:rsidR="00F636EB" w:rsidRPr="00F36C07">
        <w:rPr>
          <w:spacing w:val="20"/>
          <w:sz w:val="24"/>
          <w:szCs w:val="24"/>
          <w:lang w:val="en-US"/>
        </w:rPr>
        <w:t xml:space="preserve"> </w:t>
      </w:r>
      <w:proofErr w:type="spellStart"/>
      <w:r w:rsidR="000E3AE9" w:rsidRPr="00F36C07">
        <w:rPr>
          <w:sz w:val="24"/>
          <w:szCs w:val="24"/>
          <w:lang w:val="en-US"/>
        </w:rPr>
        <w:t>Shatalova</w:t>
      </w:r>
      <w:proofErr w:type="spellEnd"/>
      <w:r w:rsidR="00F636EB" w:rsidRPr="00F36C07">
        <w:rPr>
          <w:sz w:val="24"/>
          <w:szCs w:val="24"/>
          <w:lang w:val="en-US"/>
        </w:rPr>
        <w:t>.</w:t>
      </w:r>
      <w:r w:rsidR="00F636EB" w:rsidRPr="00F36C07">
        <w:rPr>
          <w:spacing w:val="29"/>
          <w:sz w:val="24"/>
          <w:szCs w:val="24"/>
          <w:lang w:val="en-US"/>
        </w:rPr>
        <w:t xml:space="preserve"> </w:t>
      </w:r>
      <w:r w:rsidR="00F636EB" w:rsidRPr="00F36C07">
        <w:rPr>
          <w:sz w:val="24"/>
          <w:szCs w:val="24"/>
          <w:lang w:val="en-US"/>
        </w:rPr>
        <w:t>-</w:t>
      </w:r>
      <w:r w:rsidR="00F636EB" w:rsidRPr="00F36C07">
        <w:rPr>
          <w:spacing w:val="20"/>
          <w:sz w:val="24"/>
          <w:szCs w:val="24"/>
          <w:lang w:val="en-US"/>
        </w:rPr>
        <w:t xml:space="preserve"> </w:t>
      </w:r>
      <w:r w:rsidR="000E3AE9" w:rsidRPr="00F36C07">
        <w:rPr>
          <w:sz w:val="24"/>
          <w:szCs w:val="24"/>
          <w:lang w:val="en-US"/>
        </w:rPr>
        <w:t>Moscow</w:t>
      </w:r>
      <w:r w:rsidR="00F636EB" w:rsidRPr="00F36C07">
        <w:rPr>
          <w:sz w:val="24"/>
          <w:szCs w:val="24"/>
          <w:lang w:val="en-US"/>
        </w:rPr>
        <w:t>:</w:t>
      </w:r>
      <w:r w:rsidR="00F636EB" w:rsidRPr="00F36C07">
        <w:rPr>
          <w:spacing w:val="18"/>
          <w:sz w:val="24"/>
          <w:szCs w:val="24"/>
          <w:lang w:val="en-US"/>
        </w:rPr>
        <w:t xml:space="preserve"> </w:t>
      </w:r>
      <w:proofErr w:type="gramStart"/>
      <w:r w:rsidR="000E3AE9" w:rsidRPr="00F36C07">
        <w:rPr>
          <w:sz w:val="24"/>
          <w:szCs w:val="24"/>
          <w:lang w:val="en-US"/>
        </w:rPr>
        <w:t xml:space="preserve">Academia </w:t>
      </w:r>
      <w:r w:rsidR="00F636EB" w:rsidRPr="00F36C07">
        <w:rPr>
          <w:sz w:val="24"/>
          <w:szCs w:val="24"/>
          <w:lang w:val="en-US"/>
        </w:rPr>
        <w:t>,</w:t>
      </w:r>
      <w:proofErr w:type="gramEnd"/>
      <w:r w:rsidR="00F636EB" w:rsidRPr="00F36C07">
        <w:rPr>
          <w:spacing w:val="-57"/>
          <w:sz w:val="24"/>
          <w:szCs w:val="24"/>
          <w:lang w:val="en-US"/>
        </w:rPr>
        <w:t xml:space="preserve"> </w:t>
      </w:r>
      <w:r w:rsidR="00F636EB" w:rsidRPr="00F36C07">
        <w:rPr>
          <w:sz w:val="24"/>
          <w:szCs w:val="24"/>
          <w:lang w:val="en-US"/>
        </w:rPr>
        <w:t>2005.</w:t>
      </w:r>
      <w:r w:rsidR="00F636EB" w:rsidRPr="00F36C07">
        <w:rPr>
          <w:spacing w:val="3"/>
          <w:sz w:val="24"/>
          <w:szCs w:val="24"/>
          <w:lang w:val="en-US"/>
        </w:rPr>
        <w:t xml:space="preserve"> </w:t>
      </w:r>
      <w:r w:rsidR="00F636EB" w:rsidRPr="00F36C07">
        <w:rPr>
          <w:sz w:val="24"/>
          <w:szCs w:val="24"/>
          <w:lang w:val="en-US"/>
        </w:rPr>
        <w:t>-</w:t>
      </w:r>
      <w:r w:rsidR="00F636EB" w:rsidRPr="00F36C07">
        <w:rPr>
          <w:spacing w:val="-1"/>
          <w:sz w:val="24"/>
          <w:szCs w:val="24"/>
          <w:lang w:val="en-US"/>
        </w:rPr>
        <w:t xml:space="preserve"> </w:t>
      </w:r>
      <w:r w:rsidR="00F636EB" w:rsidRPr="00F36C07">
        <w:rPr>
          <w:sz w:val="24"/>
          <w:szCs w:val="24"/>
          <w:lang w:val="en-US"/>
        </w:rPr>
        <w:t>304</w:t>
      </w:r>
      <w:r w:rsidR="00F636EB" w:rsidRPr="00F36C07">
        <w:rPr>
          <w:spacing w:val="2"/>
          <w:sz w:val="24"/>
          <w:szCs w:val="24"/>
          <w:lang w:val="en-US"/>
        </w:rPr>
        <w:t xml:space="preserve"> </w:t>
      </w:r>
      <w:r w:rsidR="000E3AE9" w:rsidRPr="00F36C07">
        <w:rPr>
          <w:sz w:val="24"/>
          <w:szCs w:val="24"/>
          <w:lang w:val="en-US"/>
        </w:rPr>
        <w:t>p</w:t>
      </w:r>
      <w:r w:rsidR="00F636EB" w:rsidRPr="00F36C07">
        <w:rPr>
          <w:sz w:val="24"/>
          <w:szCs w:val="24"/>
          <w:lang w:val="en-US"/>
        </w:rPr>
        <w:t>.</w:t>
      </w:r>
    </w:p>
    <w:p w:rsidR="00ED2B9E" w:rsidRPr="00F36C07" w:rsidRDefault="00271FE5" w:rsidP="00271FE5">
      <w:pPr>
        <w:pStyle w:val="a4"/>
        <w:numPr>
          <w:ilvl w:val="0"/>
          <w:numId w:val="3"/>
        </w:numPr>
        <w:tabs>
          <w:tab w:val="left" w:pos="859"/>
        </w:tabs>
        <w:spacing w:before="4"/>
        <w:rPr>
          <w:sz w:val="24"/>
          <w:lang w:val="en-US"/>
        </w:rPr>
      </w:pPr>
      <w:proofErr w:type="spellStart"/>
      <w:r w:rsidRPr="00F36C07">
        <w:rPr>
          <w:sz w:val="24"/>
          <w:lang w:val="en-US"/>
        </w:rPr>
        <w:lastRenderedPageBreak/>
        <w:t>Sudebnaya</w:t>
      </w:r>
      <w:proofErr w:type="spellEnd"/>
      <w:r w:rsidRPr="00F36C07">
        <w:rPr>
          <w:sz w:val="24"/>
          <w:lang w:val="en-US"/>
        </w:rPr>
        <w:t xml:space="preserve"> </w:t>
      </w:r>
      <w:proofErr w:type="spellStart"/>
      <w:r w:rsidRPr="00F36C07">
        <w:rPr>
          <w:sz w:val="24"/>
          <w:lang w:val="en-US"/>
        </w:rPr>
        <w:t>medicina</w:t>
      </w:r>
      <w:proofErr w:type="spellEnd"/>
      <w:r w:rsidRPr="00F36C07">
        <w:rPr>
          <w:sz w:val="24"/>
          <w:lang w:val="en-US"/>
        </w:rPr>
        <w:t xml:space="preserve">: </w:t>
      </w:r>
      <w:proofErr w:type="spellStart"/>
      <w:r w:rsidRPr="00F36C07">
        <w:rPr>
          <w:sz w:val="24"/>
          <w:lang w:val="en-US"/>
        </w:rPr>
        <w:t>lekcii</w:t>
      </w:r>
      <w:proofErr w:type="spellEnd"/>
      <w:r w:rsidRPr="00F36C07">
        <w:rPr>
          <w:sz w:val="24"/>
          <w:lang w:val="en-US"/>
        </w:rPr>
        <w:t xml:space="preserve"> [</w:t>
      </w:r>
      <w:r w:rsidRPr="00F36C07">
        <w:rPr>
          <w:i/>
          <w:sz w:val="24"/>
          <w:lang w:val="en-US"/>
        </w:rPr>
        <w:t>Forensic Medicine: Lectures</w:t>
      </w:r>
      <w:r w:rsidRPr="00F36C07">
        <w:rPr>
          <w:sz w:val="24"/>
          <w:lang w:val="en-US"/>
        </w:rPr>
        <w:t xml:space="preserve">] </w:t>
      </w:r>
      <w:r w:rsidR="00F636EB" w:rsidRPr="00F36C07">
        <w:rPr>
          <w:sz w:val="24"/>
          <w:lang w:val="en-US"/>
        </w:rPr>
        <w:t>/</w:t>
      </w:r>
      <w:r w:rsidR="00F636EB" w:rsidRPr="00F36C07">
        <w:rPr>
          <w:spacing w:val="-6"/>
          <w:sz w:val="24"/>
          <w:lang w:val="en-US"/>
        </w:rPr>
        <w:t xml:space="preserve"> </w:t>
      </w:r>
      <w:r w:rsidRPr="00F36C07">
        <w:rPr>
          <w:sz w:val="24"/>
          <w:lang w:val="en-US"/>
        </w:rPr>
        <w:t xml:space="preserve">V.S. </w:t>
      </w:r>
      <w:proofErr w:type="spellStart"/>
      <w:r w:rsidRPr="00F36C07">
        <w:rPr>
          <w:sz w:val="24"/>
          <w:lang w:val="en-US"/>
        </w:rPr>
        <w:t>Paukov</w:t>
      </w:r>
      <w:proofErr w:type="spellEnd"/>
      <w:r w:rsidR="00F636EB" w:rsidRPr="00F36C07">
        <w:rPr>
          <w:sz w:val="24"/>
          <w:lang w:val="en-US"/>
        </w:rPr>
        <w:t>. -</w:t>
      </w:r>
      <w:r w:rsidR="00F636EB" w:rsidRPr="00F36C07">
        <w:rPr>
          <w:spacing w:val="1"/>
          <w:sz w:val="24"/>
          <w:lang w:val="en-US"/>
        </w:rPr>
        <w:t xml:space="preserve"> </w:t>
      </w:r>
      <w:r w:rsidR="00F636EB" w:rsidRPr="00F36C07">
        <w:rPr>
          <w:sz w:val="24"/>
        </w:rPr>
        <w:t>М</w:t>
      </w:r>
      <w:r w:rsidR="000E3AE9" w:rsidRPr="00F36C07">
        <w:rPr>
          <w:sz w:val="24"/>
          <w:lang w:val="en-US"/>
        </w:rPr>
        <w:t>oscow</w:t>
      </w:r>
      <w:r w:rsidR="00F636EB" w:rsidRPr="00F36C07">
        <w:rPr>
          <w:sz w:val="24"/>
          <w:lang w:val="en-US"/>
        </w:rPr>
        <w:t>:</w:t>
      </w:r>
      <w:r w:rsidR="00F636EB" w:rsidRPr="00F36C07">
        <w:rPr>
          <w:spacing w:val="-2"/>
          <w:sz w:val="24"/>
          <w:lang w:val="en-US"/>
        </w:rPr>
        <w:t xml:space="preserve"> </w:t>
      </w:r>
      <w:r w:rsidR="000E3AE9" w:rsidRPr="00F36C07">
        <w:rPr>
          <w:sz w:val="24"/>
          <w:lang w:val="en-US"/>
        </w:rPr>
        <w:t>Norma</w:t>
      </w:r>
      <w:r w:rsidR="00F636EB" w:rsidRPr="00F36C07">
        <w:rPr>
          <w:sz w:val="24"/>
          <w:lang w:val="en-US"/>
        </w:rPr>
        <w:t>:</w:t>
      </w:r>
      <w:r w:rsidR="00F636EB" w:rsidRPr="00F36C07">
        <w:rPr>
          <w:spacing w:val="-1"/>
          <w:sz w:val="24"/>
          <w:lang w:val="en-US"/>
        </w:rPr>
        <w:t xml:space="preserve"> </w:t>
      </w:r>
      <w:r w:rsidR="000E3AE9" w:rsidRPr="00F36C07">
        <w:rPr>
          <w:sz w:val="24"/>
          <w:lang w:val="en-US"/>
        </w:rPr>
        <w:t>NITS</w:t>
      </w:r>
      <w:r w:rsidR="00F636EB" w:rsidRPr="00F36C07">
        <w:rPr>
          <w:spacing w:val="-2"/>
          <w:sz w:val="24"/>
          <w:lang w:val="en-US"/>
        </w:rPr>
        <w:t xml:space="preserve"> </w:t>
      </w:r>
      <w:proofErr w:type="gramStart"/>
      <w:r w:rsidR="000E3AE9" w:rsidRPr="00F36C07">
        <w:rPr>
          <w:sz w:val="24"/>
          <w:lang w:val="en-US"/>
        </w:rPr>
        <w:t>Infra-M</w:t>
      </w:r>
      <w:proofErr w:type="gramEnd"/>
      <w:r w:rsidR="00F636EB" w:rsidRPr="00F36C07">
        <w:rPr>
          <w:sz w:val="24"/>
          <w:lang w:val="en-US"/>
        </w:rPr>
        <w:t>, 2012.</w:t>
      </w:r>
      <w:r w:rsidR="00F636EB" w:rsidRPr="00F36C07">
        <w:rPr>
          <w:spacing w:val="-3"/>
          <w:sz w:val="24"/>
          <w:lang w:val="en-US"/>
        </w:rPr>
        <w:t xml:space="preserve"> </w:t>
      </w:r>
      <w:r w:rsidR="00F636EB" w:rsidRPr="00F36C07">
        <w:rPr>
          <w:sz w:val="24"/>
          <w:lang w:val="en-US"/>
        </w:rPr>
        <w:t>-</w:t>
      </w:r>
      <w:r w:rsidR="00F636EB" w:rsidRPr="00F36C07">
        <w:rPr>
          <w:spacing w:val="-4"/>
          <w:sz w:val="24"/>
          <w:lang w:val="en-US"/>
        </w:rPr>
        <w:t xml:space="preserve"> </w:t>
      </w:r>
      <w:r w:rsidR="00F636EB" w:rsidRPr="00F36C07">
        <w:rPr>
          <w:sz w:val="24"/>
          <w:lang w:val="en-US"/>
        </w:rPr>
        <w:t>288</w:t>
      </w:r>
      <w:r w:rsidR="00F636EB" w:rsidRPr="00F36C07">
        <w:rPr>
          <w:spacing w:val="-1"/>
          <w:sz w:val="24"/>
          <w:lang w:val="en-US"/>
        </w:rPr>
        <w:t xml:space="preserve"> </w:t>
      </w:r>
      <w:r w:rsidR="000E3AE9" w:rsidRPr="00F36C07">
        <w:rPr>
          <w:sz w:val="24"/>
          <w:lang w:val="en-US"/>
        </w:rPr>
        <w:t>p</w:t>
      </w:r>
      <w:r w:rsidR="00F636EB" w:rsidRPr="00F36C07">
        <w:rPr>
          <w:sz w:val="24"/>
          <w:lang w:val="en-US"/>
        </w:rPr>
        <w:t>.</w:t>
      </w:r>
    </w:p>
    <w:p w:rsidR="00ED2B9E" w:rsidRPr="00F36C07" w:rsidRDefault="00271FE5" w:rsidP="00271FE5">
      <w:pPr>
        <w:pStyle w:val="a4"/>
        <w:numPr>
          <w:ilvl w:val="0"/>
          <w:numId w:val="3"/>
        </w:numPr>
        <w:tabs>
          <w:tab w:val="left" w:pos="859"/>
        </w:tabs>
        <w:spacing w:before="41" w:line="276" w:lineRule="auto"/>
        <w:ind w:right="160"/>
        <w:rPr>
          <w:sz w:val="24"/>
        </w:rPr>
      </w:pPr>
      <w:r w:rsidRPr="00F36C07">
        <w:rPr>
          <w:sz w:val="24"/>
          <w:lang w:val="en-US"/>
        </w:rPr>
        <w:t xml:space="preserve">Pigolkin YU.I., </w:t>
      </w:r>
      <w:proofErr w:type="spellStart"/>
      <w:r w:rsidRPr="00F36C07">
        <w:rPr>
          <w:sz w:val="24"/>
          <w:lang w:val="en-US"/>
        </w:rPr>
        <w:t>Dubrovin</w:t>
      </w:r>
      <w:proofErr w:type="spellEnd"/>
      <w:r w:rsidRPr="00F36C07">
        <w:rPr>
          <w:sz w:val="24"/>
          <w:lang w:val="en-US"/>
        </w:rPr>
        <w:t xml:space="preserve"> I.A. </w:t>
      </w:r>
      <w:proofErr w:type="spellStart"/>
      <w:r w:rsidRPr="00F36C07">
        <w:rPr>
          <w:sz w:val="24"/>
          <w:lang w:val="en-US"/>
        </w:rPr>
        <w:t>Sudebnaya</w:t>
      </w:r>
      <w:proofErr w:type="spellEnd"/>
      <w:r w:rsidRPr="00F36C07">
        <w:rPr>
          <w:sz w:val="24"/>
          <w:lang w:val="en-US"/>
        </w:rPr>
        <w:t xml:space="preserve"> </w:t>
      </w:r>
      <w:proofErr w:type="spellStart"/>
      <w:r w:rsidRPr="00F36C07">
        <w:rPr>
          <w:sz w:val="24"/>
          <w:lang w:val="en-US"/>
        </w:rPr>
        <w:t>medicina</w:t>
      </w:r>
      <w:proofErr w:type="spellEnd"/>
      <w:r w:rsidRPr="00F36C07">
        <w:rPr>
          <w:sz w:val="24"/>
          <w:lang w:val="en-US"/>
        </w:rPr>
        <w:t xml:space="preserve"> [</w:t>
      </w:r>
      <w:r w:rsidRPr="00F36C07">
        <w:rPr>
          <w:i/>
          <w:sz w:val="24"/>
          <w:lang w:val="en-US"/>
        </w:rPr>
        <w:t>Forensic Medicine</w:t>
      </w:r>
      <w:r w:rsidRPr="00F36C07">
        <w:rPr>
          <w:sz w:val="24"/>
          <w:lang w:val="en-US"/>
        </w:rPr>
        <w:t>]</w:t>
      </w:r>
      <w:r w:rsidR="00F636EB" w:rsidRPr="00F36C07">
        <w:rPr>
          <w:sz w:val="24"/>
          <w:lang w:val="en-US"/>
        </w:rPr>
        <w:t>.</w:t>
      </w:r>
      <w:r w:rsidR="00F636EB" w:rsidRPr="00F36C07">
        <w:rPr>
          <w:spacing w:val="17"/>
          <w:sz w:val="24"/>
          <w:lang w:val="en-US"/>
        </w:rPr>
        <w:t xml:space="preserve"> </w:t>
      </w:r>
      <w:r w:rsidR="00F636EB" w:rsidRPr="00F36C07">
        <w:rPr>
          <w:sz w:val="24"/>
        </w:rPr>
        <w:t>Compendium:</w:t>
      </w:r>
      <w:r w:rsidR="00F636EB" w:rsidRPr="00F36C07">
        <w:rPr>
          <w:spacing w:val="26"/>
          <w:sz w:val="24"/>
        </w:rPr>
        <w:t xml:space="preserve"> </w:t>
      </w:r>
      <w:r w:rsidR="000E3AE9" w:rsidRPr="00F36C07">
        <w:rPr>
          <w:sz w:val="24"/>
          <w:lang w:val="en-US"/>
        </w:rPr>
        <w:t>textbook</w:t>
      </w:r>
      <w:r w:rsidR="00F636EB" w:rsidRPr="00F36C07">
        <w:rPr>
          <w:sz w:val="24"/>
        </w:rPr>
        <w:t>.</w:t>
      </w:r>
      <w:r w:rsidR="00F636EB" w:rsidRPr="00F36C07">
        <w:rPr>
          <w:spacing w:val="31"/>
          <w:sz w:val="24"/>
        </w:rPr>
        <w:t xml:space="preserve"> </w:t>
      </w:r>
      <w:r w:rsidR="00F636EB" w:rsidRPr="00F36C07">
        <w:rPr>
          <w:sz w:val="24"/>
        </w:rPr>
        <w:t>-</w:t>
      </w:r>
      <w:r w:rsidR="00F636EB" w:rsidRPr="00F36C07">
        <w:rPr>
          <w:spacing w:val="23"/>
          <w:sz w:val="24"/>
        </w:rPr>
        <w:t xml:space="preserve"> </w:t>
      </w:r>
      <w:proofErr w:type="spellStart"/>
      <w:proofErr w:type="gramStart"/>
      <w:r w:rsidR="000E3AE9" w:rsidRPr="00F36C07">
        <w:rPr>
          <w:sz w:val="24"/>
        </w:rPr>
        <w:t>Moscow</w:t>
      </w:r>
      <w:proofErr w:type="spellEnd"/>
      <w:r w:rsidR="00F636EB" w:rsidRPr="00F36C07">
        <w:rPr>
          <w:sz w:val="24"/>
        </w:rPr>
        <w:t>:</w:t>
      </w:r>
      <w:r w:rsidR="000E3AE9" w:rsidRPr="00F36C07">
        <w:rPr>
          <w:sz w:val="24"/>
          <w:lang w:val="en-US"/>
        </w:rPr>
        <w:t xml:space="preserve"> </w:t>
      </w:r>
      <w:r w:rsidR="00F636EB" w:rsidRPr="00F36C07">
        <w:rPr>
          <w:spacing w:val="-57"/>
          <w:sz w:val="24"/>
        </w:rPr>
        <w:t xml:space="preserve"> </w:t>
      </w:r>
      <w:r w:rsidR="000E3AE9" w:rsidRPr="00F36C07">
        <w:rPr>
          <w:sz w:val="24"/>
          <w:lang w:val="en-US"/>
        </w:rPr>
        <w:t>GEOTAR</w:t>
      </w:r>
      <w:proofErr w:type="gramEnd"/>
      <w:r w:rsidR="00F636EB" w:rsidRPr="00F36C07">
        <w:rPr>
          <w:sz w:val="24"/>
        </w:rPr>
        <w:t>-</w:t>
      </w:r>
      <w:r w:rsidR="000E3AE9" w:rsidRPr="00F36C07">
        <w:rPr>
          <w:sz w:val="24"/>
          <w:lang w:val="en-US"/>
        </w:rPr>
        <w:t>Media</w:t>
      </w:r>
      <w:r w:rsidR="00F636EB" w:rsidRPr="00F36C07">
        <w:rPr>
          <w:sz w:val="24"/>
        </w:rPr>
        <w:t>,</w:t>
      </w:r>
      <w:r w:rsidR="00F636EB" w:rsidRPr="00F36C07">
        <w:rPr>
          <w:spacing w:val="3"/>
          <w:sz w:val="24"/>
        </w:rPr>
        <w:t xml:space="preserve"> </w:t>
      </w:r>
      <w:r w:rsidR="00F636EB" w:rsidRPr="00F36C07">
        <w:rPr>
          <w:sz w:val="24"/>
        </w:rPr>
        <w:t>2011.</w:t>
      </w:r>
      <w:r w:rsidR="00F636EB" w:rsidRPr="00F36C07">
        <w:rPr>
          <w:spacing w:val="5"/>
          <w:sz w:val="24"/>
        </w:rPr>
        <w:t xml:space="preserve"> </w:t>
      </w:r>
      <w:r w:rsidR="00F636EB" w:rsidRPr="00F36C07">
        <w:rPr>
          <w:sz w:val="24"/>
        </w:rPr>
        <w:t>-</w:t>
      </w:r>
      <w:r w:rsidR="00F636EB" w:rsidRPr="00F36C07">
        <w:rPr>
          <w:spacing w:val="-1"/>
          <w:sz w:val="24"/>
        </w:rPr>
        <w:t xml:space="preserve"> </w:t>
      </w:r>
      <w:r w:rsidR="00F636EB" w:rsidRPr="00F36C07">
        <w:rPr>
          <w:sz w:val="24"/>
        </w:rPr>
        <w:t>288</w:t>
      </w:r>
      <w:r w:rsidR="00F636EB" w:rsidRPr="00F36C07">
        <w:rPr>
          <w:spacing w:val="2"/>
          <w:sz w:val="24"/>
        </w:rPr>
        <w:t xml:space="preserve"> </w:t>
      </w:r>
      <w:r w:rsidR="000E3AE9" w:rsidRPr="00F36C07">
        <w:rPr>
          <w:sz w:val="24"/>
        </w:rPr>
        <w:t>p</w:t>
      </w:r>
      <w:r w:rsidR="00F636EB" w:rsidRPr="00F36C07">
        <w:rPr>
          <w:sz w:val="24"/>
        </w:rPr>
        <w:t>.</w:t>
      </w:r>
    </w:p>
    <w:p w:rsidR="00ED2B9E" w:rsidRPr="00F36C07" w:rsidRDefault="00271FE5" w:rsidP="00271FE5">
      <w:pPr>
        <w:pStyle w:val="a4"/>
        <w:numPr>
          <w:ilvl w:val="0"/>
          <w:numId w:val="3"/>
        </w:numPr>
        <w:tabs>
          <w:tab w:val="left" w:pos="859"/>
        </w:tabs>
        <w:spacing w:line="275" w:lineRule="exact"/>
        <w:rPr>
          <w:sz w:val="24"/>
          <w:lang w:val="en-US"/>
        </w:rPr>
      </w:pPr>
      <w:r w:rsidRPr="00F36C07">
        <w:rPr>
          <w:sz w:val="24"/>
          <w:lang w:val="en-US"/>
        </w:rPr>
        <w:t xml:space="preserve">Voronkov N.A. </w:t>
      </w:r>
      <w:proofErr w:type="spellStart"/>
      <w:r w:rsidRPr="00F36C07">
        <w:rPr>
          <w:sz w:val="24"/>
          <w:lang w:val="en-US"/>
        </w:rPr>
        <w:t>Osnovy</w:t>
      </w:r>
      <w:proofErr w:type="spellEnd"/>
      <w:r w:rsidRPr="00F36C07">
        <w:rPr>
          <w:sz w:val="24"/>
          <w:lang w:val="en-US"/>
        </w:rPr>
        <w:t xml:space="preserve"> </w:t>
      </w:r>
      <w:proofErr w:type="spellStart"/>
      <w:r w:rsidRPr="00F36C07">
        <w:rPr>
          <w:sz w:val="24"/>
          <w:lang w:val="en-US"/>
        </w:rPr>
        <w:t>obshchej</w:t>
      </w:r>
      <w:proofErr w:type="spellEnd"/>
      <w:r w:rsidRPr="00F36C07">
        <w:rPr>
          <w:sz w:val="24"/>
          <w:lang w:val="en-US"/>
        </w:rPr>
        <w:t xml:space="preserve"> </w:t>
      </w:r>
      <w:proofErr w:type="spellStart"/>
      <w:r w:rsidRPr="00F36C07">
        <w:rPr>
          <w:sz w:val="24"/>
          <w:lang w:val="en-US"/>
        </w:rPr>
        <w:t>ekologii</w:t>
      </w:r>
      <w:proofErr w:type="spellEnd"/>
      <w:r w:rsidRPr="00F36C07">
        <w:rPr>
          <w:sz w:val="24"/>
          <w:lang w:val="en-US"/>
        </w:rPr>
        <w:t xml:space="preserve"> [</w:t>
      </w:r>
      <w:r w:rsidRPr="00F36C07">
        <w:rPr>
          <w:i/>
          <w:sz w:val="24"/>
          <w:lang w:val="en-US"/>
        </w:rPr>
        <w:t>Fundamentals of general ecology</w:t>
      </w:r>
      <w:r w:rsidRPr="00F36C07">
        <w:rPr>
          <w:sz w:val="24"/>
          <w:lang w:val="en-US"/>
        </w:rPr>
        <w:t>]</w:t>
      </w:r>
      <w:r w:rsidR="00F636EB" w:rsidRPr="00F36C07">
        <w:rPr>
          <w:sz w:val="24"/>
          <w:lang w:val="en-US"/>
        </w:rPr>
        <w:t xml:space="preserve">. </w:t>
      </w:r>
      <w:r w:rsidR="00F636EB" w:rsidRPr="00F36C07">
        <w:rPr>
          <w:sz w:val="24"/>
        </w:rPr>
        <w:t>М</w:t>
      </w:r>
      <w:r w:rsidR="000E3AE9" w:rsidRPr="00F36C07">
        <w:rPr>
          <w:sz w:val="24"/>
          <w:lang w:val="en-US"/>
        </w:rPr>
        <w:t>oscow</w:t>
      </w:r>
      <w:r w:rsidR="00F636EB" w:rsidRPr="00F36C07">
        <w:rPr>
          <w:sz w:val="24"/>
          <w:lang w:val="en-US"/>
        </w:rPr>
        <w:t>,</w:t>
      </w:r>
      <w:r w:rsidR="00F636EB" w:rsidRPr="00F36C07">
        <w:rPr>
          <w:spacing w:val="1"/>
          <w:sz w:val="24"/>
          <w:lang w:val="en-US"/>
        </w:rPr>
        <w:t xml:space="preserve"> </w:t>
      </w:r>
      <w:r w:rsidR="00F636EB" w:rsidRPr="00F36C07">
        <w:rPr>
          <w:sz w:val="24"/>
          <w:lang w:val="en-US"/>
        </w:rPr>
        <w:t xml:space="preserve">1997. </w:t>
      </w:r>
      <w:proofErr w:type="gramStart"/>
      <w:r w:rsidR="00F636EB" w:rsidRPr="00F36C07">
        <w:rPr>
          <w:sz w:val="24"/>
          <w:lang w:val="en-US"/>
        </w:rPr>
        <w:t>457</w:t>
      </w:r>
      <w:proofErr w:type="gramEnd"/>
      <w:r w:rsidR="00F636EB" w:rsidRPr="00F36C07">
        <w:rPr>
          <w:spacing w:val="-6"/>
          <w:sz w:val="24"/>
          <w:lang w:val="en-US"/>
        </w:rPr>
        <w:t xml:space="preserve"> </w:t>
      </w:r>
      <w:r w:rsidR="000E3AE9" w:rsidRPr="00F36C07">
        <w:rPr>
          <w:sz w:val="24"/>
        </w:rPr>
        <w:t>p</w:t>
      </w:r>
      <w:r w:rsidR="00F636EB" w:rsidRPr="00F36C07">
        <w:rPr>
          <w:sz w:val="24"/>
          <w:lang w:val="en-US"/>
        </w:rPr>
        <w:t>.</w:t>
      </w:r>
    </w:p>
    <w:p w:rsidR="00ED2B9E" w:rsidRPr="00F36C07" w:rsidRDefault="00271FE5" w:rsidP="00271FE5">
      <w:pPr>
        <w:pStyle w:val="a4"/>
        <w:numPr>
          <w:ilvl w:val="0"/>
          <w:numId w:val="3"/>
        </w:numPr>
        <w:tabs>
          <w:tab w:val="left" w:pos="859"/>
        </w:tabs>
        <w:spacing w:before="41" w:line="276" w:lineRule="auto"/>
        <w:ind w:right="171"/>
        <w:jc w:val="both"/>
        <w:rPr>
          <w:sz w:val="24"/>
          <w:lang w:val="en-US"/>
        </w:rPr>
      </w:pPr>
      <w:proofErr w:type="spellStart"/>
      <w:r w:rsidRPr="00F36C07">
        <w:rPr>
          <w:sz w:val="24"/>
          <w:lang w:val="en-US"/>
        </w:rPr>
        <w:t>Ivanov</w:t>
      </w:r>
      <w:proofErr w:type="spellEnd"/>
      <w:r w:rsidRPr="00F36C07">
        <w:rPr>
          <w:sz w:val="24"/>
          <w:lang w:val="en-US"/>
        </w:rPr>
        <w:t xml:space="preserve"> V. I. </w:t>
      </w:r>
      <w:proofErr w:type="spellStart"/>
      <w:r w:rsidRPr="00F36C07">
        <w:rPr>
          <w:sz w:val="24"/>
          <w:lang w:val="en-US"/>
        </w:rPr>
        <w:t>Genetika</w:t>
      </w:r>
      <w:proofErr w:type="spellEnd"/>
      <w:r w:rsidRPr="00F36C07">
        <w:rPr>
          <w:sz w:val="24"/>
          <w:lang w:val="en-US"/>
        </w:rPr>
        <w:t xml:space="preserve"> [</w:t>
      </w:r>
      <w:r w:rsidRPr="00F36C07">
        <w:rPr>
          <w:i/>
          <w:sz w:val="24"/>
          <w:lang w:val="en-US"/>
        </w:rPr>
        <w:t xml:space="preserve">Genetics </w:t>
      </w:r>
      <w:r w:rsidRPr="00F36C07">
        <w:rPr>
          <w:sz w:val="24"/>
          <w:lang w:val="en-US"/>
        </w:rPr>
        <w:t xml:space="preserve">]/ </w:t>
      </w:r>
      <w:proofErr w:type="spellStart"/>
      <w:r w:rsidRPr="00F36C07">
        <w:rPr>
          <w:sz w:val="24"/>
          <w:lang w:val="en-US"/>
        </w:rPr>
        <w:t>Ivanov</w:t>
      </w:r>
      <w:proofErr w:type="spellEnd"/>
      <w:r w:rsidRPr="00F36C07">
        <w:rPr>
          <w:sz w:val="24"/>
          <w:lang w:val="en-US"/>
        </w:rPr>
        <w:t xml:space="preserve"> V. I. </w:t>
      </w:r>
      <w:proofErr w:type="spellStart"/>
      <w:r w:rsidRPr="00F36C07">
        <w:rPr>
          <w:sz w:val="24"/>
          <w:lang w:val="en-US"/>
        </w:rPr>
        <w:t>Baryshnikova</w:t>
      </w:r>
      <w:proofErr w:type="spellEnd"/>
      <w:r w:rsidRPr="00F36C07">
        <w:rPr>
          <w:sz w:val="24"/>
          <w:lang w:val="en-US"/>
        </w:rPr>
        <w:t xml:space="preserve"> N. V.; </w:t>
      </w:r>
      <w:proofErr w:type="spellStart"/>
      <w:r w:rsidRPr="00F36C07">
        <w:rPr>
          <w:sz w:val="24"/>
          <w:lang w:val="en-US"/>
        </w:rPr>
        <w:t>Bileva</w:t>
      </w:r>
      <w:proofErr w:type="spellEnd"/>
      <w:r w:rsidRPr="00F36C07">
        <w:rPr>
          <w:sz w:val="24"/>
          <w:lang w:val="en-US"/>
        </w:rPr>
        <w:t xml:space="preserve"> </w:t>
      </w:r>
      <w:proofErr w:type="spellStart"/>
      <w:r w:rsidRPr="00F36C07">
        <w:rPr>
          <w:sz w:val="24"/>
          <w:lang w:val="en-US"/>
        </w:rPr>
        <w:t>Dzh</w:t>
      </w:r>
      <w:proofErr w:type="spellEnd"/>
      <w:r w:rsidRPr="00F36C07">
        <w:rPr>
          <w:sz w:val="24"/>
          <w:lang w:val="en-US"/>
        </w:rPr>
        <w:t xml:space="preserve">. S.; </w:t>
      </w:r>
      <w:proofErr w:type="spellStart"/>
      <w:r w:rsidRPr="00F36C07">
        <w:rPr>
          <w:sz w:val="24"/>
          <w:lang w:val="en-US"/>
        </w:rPr>
        <w:t>Dadali</w:t>
      </w:r>
      <w:proofErr w:type="spellEnd"/>
      <w:r w:rsidRPr="00F36C07">
        <w:rPr>
          <w:sz w:val="24"/>
          <w:lang w:val="en-US"/>
        </w:rPr>
        <w:t xml:space="preserve"> E. L.; </w:t>
      </w:r>
      <w:proofErr w:type="spellStart"/>
      <w:r w:rsidRPr="00F36C07">
        <w:rPr>
          <w:sz w:val="24"/>
          <w:lang w:val="en-US"/>
        </w:rPr>
        <w:t>Konstantinova</w:t>
      </w:r>
      <w:proofErr w:type="spellEnd"/>
      <w:r w:rsidRPr="00F36C07">
        <w:rPr>
          <w:sz w:val="24"/>
          <w:lang w:val="en-US"/>
        </w:rPr>
        <w:t xml:space="preserve"> L. M.; </w:t>
      </w:r>
      <w:proofErr w:type="spellStart"/>
      <w:r w:rsidRPr="00F36C07">
        <w:rPr>
          <w:sz w:val="24"/>
          <w:lang w:val="en-US"/>
        </w:rPr>
        <w:t>Kuznecova</w:t>
      </w:r>
      <w:proofErr w:type="spellEnd"/>
      <w:r w:rsidRPr="00F36C07">
        <w:rPr>
          <w:sz w:val="24"/>
          <w:lang w:val="en-US"/>
        </w:rPr>
        <w:t xml:space="preserve"> O. V.; </w:t>
      </w:r>
      <w:proofErr w:type="spellStart"/>
      <w:r w:rsidRPr="00F36C07">
        <w:rPr>
          <w:sz w:val="24"/>
          <w:lang w:val="en-US"/>
        </w:rPr>
        <w:t>Polyakov</w:t>
      </w:r>
      <w:proofErr w:type="spellEnd"/>
      <w:r w:rsidRPr="00F36C07">
        <w:rPr>
          <w:sz w:val="24"/>
          <w:lang w:val="en-US"/>
        </w:rPr>
        <w:t xml:space="preserve"> A. V. </w:t>
      </w:r>
      <w:r w:rsidR="000E3AE9" w:rsidRPr="00F36C07">
        <w:rPr>
          <w:sz w:val="24"/>
          <w:lang w:val="en-US"/>
        </w:rPr>
        <w:t>Textbook for universities</w:t>
      </w:r>
      <w:r w:rsidR="00F636EB" w:rsidRPr="00F36C07">
        <w:rPr>
          <w:sz w:val="24"/>
          <w:lang w:val="en-US"/>
        </w:rPr>
        <w:t>/</w:t>
      </w:r>
      <w:r w:rsidR="000E3AE9" w:rsidRPr="00F36C07">
        <w:rPr>
          <w:sz w:val="24"/>
          <w:lang w:val="en-US"/>
        </w:rPr>
        <w:t xml:space="preserve"> Edited by the member of RAS</w:t>
      </w:r>
      <w:r w:rsidR="00F636EB" w:rsidRPr="00F36C07">
        <w:rPr>
          <w:spacing w:val="1"/>
          <w:sz w:val="24"/>
          <w:lang w:val="en-US"/>
        </w:rPr>
        <w:t xml:space="preserve"> </w:t>
      </w:r>
      <w:r w:rsidR="000E3AE9" w:rsidRPr="00F36C07">
        <w:rPr>
          <w:sz w:val="24"/>
          <w:lang w:val="en-US"/>
        </w:rPr>
        <w:t xml:space="preserve">V.I. </w:t>
      </w:r>
      <w:proofErr w:type="spellStart"/>
      <w:r w:rsidR="000E3AE9" w:rsidRPr="00F36C07">
        <w:rPr>
          <w:sz w:val="24"/>
          <w:lang w:val="en-US"/>
        </w:rPr>
        <w:t>Ivanov</w:t>
      </w:r>
      <w:proofErr w:type="spellEnd"/>
      <w:r w:rsidR="00F636EB" w:rsidRPr="00F36C07">
        <w:rPr>
          <w:sz w:val="24"/>
          <w:lang w:val="en-US"/>
        </w:rPr>
        <w:t>.</w:t>
      </w:r>
      <w:r w:rsidR="00F636EB" w:rsidRPr="00F36C07">
        <w:rPr>
          <w:spacing w:val="6"/>
          <w:sz w:val="24"/>
          <w:lang w:val="en-US"/>
        </w:rPr>
        <w:t xml:space="preserve"> </w:t>
      </w:r>
      <w:r w:rsidR="00F636EB" w:rsidRPr="00F36C07">
        <w:rPr>
          <w:sz w:val="24"/>
          <w:lang w:val="en-US"/>
        </w:rPr>
        <w:t>-</w:t>
      </w:r>
      <w:r w:rsidR="00F636EB" w:rsidRPr="00F36C07">
        <w:rPr>
          <w:spacing w:val="-2"/>
          <w:sz w:val="24"/>
          <w:lang w:val="en-US"/>
        </w:rPr>
        <w:t xml:space="preserve"> </w:t>
      </w:r>
      <w:r w:rsidR="000E3AE9" w:rsidRPr="00F36C07">
        <w:rPr>
          <w:sz w:val="24"/>
          <w:lang w:val="en-US"/>
        </w:rPr>
        <w:t>Moscow</w:t>
      </w:r>
      <w:r w:rsidR="00F636EB" w:rsidRPr="00F36C07">
        <w:rPr>
          <w:sz w:val="24"/>
          <w:lang w:val="en-US"/>
        </w:rPr>
        <w:t>:</w:t>
      </w:r>
      <w:r w:rsidR="00F636EB" w:rsidRPr="00F36C07">
        <w:rPr>
          <w:spacing w:val="-2"/>
          <w:sz w:val="24"/>
          <w:lang w:val="en-US"/>
        </w:rPr>
        <w:t xml:space="preserve"> </w:t>
      </w:r>
      <w:r w:rsidR="004F4F34" w:rsidRPr="00F36C07">
        <w:rPr>
          <w:sz w:val="24"/>
          <w:lang w:val="en-US"/>
        </w:rPr>
        <w:t>ICC “</w:t>
      </w:r>
      <w:proofErr w:type="spellStart"/>
      <w:r w:rsidR="004F4F34" w:rsidRPr="00F36C07">
        <w:rPr>
          <w:sz w:val="24"/>
          <w:lang w:val="en-US"/>
        </w:rPr>
        <w:t>Akamedkniga</w:t>
      </w:r>
      <w:proofErr w:type="spellEnd"/>
      <w:r w:rsidR="004F4F34" w:rsidRPr="00F36C07">
        <w:rPr>
          <w:sz w:val="24"/>
          <w:lang w:val="en-US"/>
        </w:rPr>
        <w:t>”</w:t>
      </w:r>
      <w:r w:rsidR="00F636EB" w:rsidRPr="00F36C07">
        <w:rPr>
          <w:sz w:val="24"/>
          <w:lang w:val="en-US"/>
        </w:rPr>
        <w:t>,</w:t>
      </w:r>
      <w:r w:rsidR="00F636EB" w:rsidRPr="00F36C07">
        <w:rPr>
          <w:spacing w:val="3"/>
          <w:sz w:val="24"/>
          <w:lang w:val="en-US"/>
        </w:rPr>
        <w:t xml:space="preserve"> </w:t>
      </w:r>
      <w:r w:rsidR="00F636EB" w:rsidRPr="00F36C07">
        <w:rPr>
          <w:sz w:val="24"/>
          <w:lang w:val="en-US"/>
        </w:rPr>
        <w:t>2007.</w:t>
      </w:r>
      <w:r w:rsidR="00F636EB" w:rsidRPr="00F36C07">
        <w:rPr>
          <w:spacing w:val="5"/>
          <w:sz w:val="24"/>
          <w:lang w:val="en-US"/>
        </w:rPr>
        <w:t xml:space="preserve"> </w:t>
      </w:r>
      <w:r w:rsidR="00F636EB" w:rsidRPr="00F36C07">
        <w:rPr>
          <w:sz w:val="24"/>
          <w:lang w:val="en-US"/>
        </w:rPr>
        <w:t>-</w:t>
      </w:r>
      <w:r w:rsidR="00F636EB" w:rsidRPr="00F36C07">
        <w:rPr>
          <w:spacing w:val="-1"/>
          <w:sz w:val="24"/>
          <w:lang w:val="en-US"/>
        </w:rPr>
        <w:t xml:space="preserve"> </w:t>
      </w:r>
      <w:r w:rsidR="00F636EB" w:rsidRPr="00F36C07">
        <w:rPr>
          <w:sz w:val="24"/>
          <w:lang w:val="en-US"/>
        </w:rPr>
        <w:t>638</w:t>
      </w:r>
      <w:r w:rsidR="00F636EB" w:rsidRPr="00F36C07">
        <w:rPr>
          <w:spacing w:val="1"/>
          <w:sz w:val="24"/>
          <w:lang w:val="en-US"/>
        </w:rPr>
        <w:t xml:space="preserve"> </w:t>
      </w:r>
      <w:r w:rsidR="004F4F34" w:rsidRPr="00F36C07">
        <w:rPr>
          <w:sz w:val="24"/>
          <w:lang w:val="en-US"/>
        </w:rPr>
        <w:t>p</w:t>
      </w:r>
      <w:r w:rsidR="00F636EB" w:rsidRPr="00F36C07">
        <w:rPr>
          <w:sz w:val="24"/>
          <w:lang w:val="en-US"/>
        </w:rPr>
        <w:t>.</w:t>
      </w:r>
    </w:p>
    <w:p w:rsidR="00ED2B9E" w:rsidRPr="00F36C07" w:rsidRDefault="00271FE5" w:rsidP="004F4F34">
      <w:pPr>
        <w:pStyle w:val="a4"/>
        <w:numPr>
          <w:ilvl w:val="0"/>
          <w:numId w:val="3"/>
        </w:numPr>
        <w:tabs>
          <w:tab w:val="left" w:pos="859"/>
        </w:tabs>
        <w:spacing w:line="276" w:lineRule="auto"/>
        <w:ind w:right="161"/>
        <w:jc w:val="both"/>
        <w:rPr>
          <w:sz w:val="24"/>
        </w:rPr>
      </w:pPr>
      <w:proofErr w:type="spellStart"/>
      <w:r w:rsidRPr="00F36C07">
        <w:rPr>
          <w:sz w:val="24"/>
          <w:lang w:val="en-US"/>
        </w:rPr>
        <w:t>ZHimulev</w:t>
      </w:r>
      <w:proofErr w:type="spellEnd"/>
      <w:r w:rsidRPr="00F36C07">
        <w:rPr>
          <w:sz w:val="24"/>
          <w:lang w:val="en-US"/>
        </w:rPr>
        <w:t xml:space="preserve">, I.F. </w:t>
      </w:r>
      <w:proofErr w:type="spellStart"/>
      <w:r w:rsidRPr="00F36C07">
        <w:rPr>
          <w:sz w:val="24"/>
          <w:lang w:val="en-US"/>
        </w:rPr>
        <w:t>Obshchaya</w:t>
      </w:r>
      <w:proofErr w:type="spellEnd"/>
      <w:r w:rsidRPr="00F36C07">
        <w:rPr>
          <w:sz w:val="24"/>
          <w:lang w:val="en-US"/>
        </w:rPr>
        <w:t xml:space="preserve"> </w:t>
      </w:r>
      <w:proofErr w:type="spellStart"/>
      <w:r w:rsidRPr="00F36C07">
        <w:rPr>
          <w:sz w:val="24"/>
          <w:lang w:val="en-US"/>
        </w:rPr>
        <w:t>i</w:t>
      </w:r>
      <w:proofErr w:type="spellEnd"/>
      <w:r w:rsidRPr="00F36C07">
        <w:rPr>
          <w:sz w:val="24"/>
          <w:lang w:val="en-US"/>
        </w:rPr>
        <w:t xml:space="preserve"> </w:t>
      </w:r>
      <w:proofErr w:type="spellStart"/>
      <w:r w:rsidRPr="00F36C07">
        <w:rPr>
          <w:sz w:val="24"/>
          <w:lang w:val="en-US"/>
        </w:rPr>
        <w:t>molekulyarnaya</w:t>
      </w:r>
      <w:proofErr w:type="spellEnd"/>
      <w:r w:rsidRPr="00F36C07">
        <w:rPr>
          <w:sz w:val="24"/>
          <w:lang w:val="en-US"/>
        </w:rPr>
        <w:t xml:space="preserve"> </w:t>
      </w:r>
      <w:proofErr w:type="spellStart"/>
      <w:r w:rsidRPr="00F36C07">
        <w:rPr>
          <w:sz w:val="24"/>
          <w:lang w:val="en-US"/>
        </w:rPr>
        <w:t>genetika</w:t>
      </w:r>
      <w:proofErr w:type="spellEnd"/>
      <w:r w:rsidRPr="00F36C07">
        <w:rPr>
          <w:sz w:val="24"/>
          <w:lang w:val="en-US"/>
        </w:rPr>
        <w:t xml:space="preserve"> [</w:t>
      </w:r>
      <w:r w:rsidRPr="00F36C07">
        <w:rPr>
          <w:i/>
          <w:sz w:val="24"/>
          <w:lang w:val="en-US"/>
        </w:rPr>
        <w:t>General and molecular genetics</w:t>
      </w:r>
      <w:r w:rsidRPr="00F36C07">
        <w:rPr>
          <w:sz w:val="24"/>
          <w:lang w:val="en-US"/>
        </w:rPr>
        <w:t xml:space="preserve">]. </w:t>
      </w:r>
      <w:r w:rsidR="004F4F34" w:rsidRPr="00F36C07">
        <w:rPr>
          <w:sz w:val="24"/>
          <w:lang w:val="en-US"/>
        </w:rPr>
        <w:t>Novosibirsk</w:t>
      </w:r>
      <w:r w:rsidR="00F636EB" w:rsidRPr="00F36C07">
        <w:rPr>
          <w:sz w:val="24"/>
        </w:rPr>
        <w:t xml:space="preserve">: </w:t>
      </w:r>
      <w:proofErr w:type="spellStart"/>
      <w:r w:rsidR="004F4F34" w:rsidRPr="00F36C07">
        <w:rPr>
          <w:sz w:val="24"/>
        </w:rPr>
        <w:t>Sib</w:t>
      </w:r>
      <w:proofErr w:type="spellEnd"/>
      <w:r w:rsidR="004F4F34" w:rsidRPr="00F36C07">
        <w:rPr>
          <w:sz w:val="24"/>
        </w:rPr>
        <w:t xml:space="preserve">. </w:t>
      </w:r>
      <w:proofErr w:type="spellStart"/>
      <w:r w:rsidR="004F4F34" w:rsidRPr="00F36C07">
        <w:rPr>
          <w:sz w:val="24"/>
        </w:rPr>
        <w:t>univ</w:t>
      </w:r>
      <w:proofErr w:type="spellEnd"/>
      <w:r w:rsidR="004F4F34" w:rsidRPr="00F36C07">
        <w:rPr>
          <w:sz w:val="24"/>
        </w:rPr>
        <w:t xml:space="preserve">. </w:t>
      </w:r>
      <w:r w:rsidR="004F4F34" w:rsidRPr="00F36C07">
        <w:rPr>
          <w:sz w:val="24"/>
          <w:lang w:val="en-US"/>
        </w:rPr>
        <w:t>publ</w:t>
      </w:r>
      <w:r w:rsidR="004F4F34" w:rsidRPr="00F36C07">
        <w:rPr>
          <w:sz w:val="24"/>
        </w:rPr>
        <w:t>.</w:t>
      </w:r>
      <w:r w:rsidR="00F636EB" w:rsidRPr="00F36C07">
        <w:rPr>
          <w:sz w:val="24"/>
        </w:rPr>
        <w:t>, 2007. -</w:t>
      </w:r>
      <w:r w:rsidR="00F636EB" w:rsidRPr="00F36C07">
        <w:rPr>
          <w:spacing w:val="1"/>
          <w:sz w:val="24"/>
        </w:rPr>
        <w:t xml:space="preserve"> </w:t>
      </w:r>
      <w:r w:rsidR="00F636EB" w:rsidRPr="00F36C07">
        <w:rPr>
          <w:sz w:val="24"/>
        </w:rPr>
        <w:t>479</w:t>
      </w:r>
      <w:r w:rsidR="00F636EB" w:rsidRPr="00F36C07">
        <w:rPr>
          <w:spacing w:val="2"/>
          <w:sz w:val="24"/>
        </w:rPr>
        <w:t xml:space="preserve"> </w:t>
      </w:r>
      <w:r w:rsidR="004F4F34" w:rsidRPr="00F36C07">
        <w:rPr>
          <w:sz w:val="24"/>
        </w:rPr>
        <w:t>p</w:t>
      </w:r>
      <w:r w:rsidR="00F636EB" w:rsidRPr="00F36C07">
        <w:rPr>
          <w:sz w:val="24"/>
        </w:rPr>
        <w:t>.</w:t>
      </w:r>
    </w:p>
    <w:p w:rsidR="00ED2B9E" w:rsidRPr="00F36C07" w:rsidRDefault="00F36C07" w:rsidP="00F36C07">
      <w:pPr>
        <w:pStyle w:val="a4"/>
        <w:numPr>
          <w:ilvl w:val="0"/>
          <w:numId w:val="3"/>
        </w:numPr>
        <w:tabs>
          <w:tab w:val="left" w:pos="859"/>
        </w:tabs>
        <w:spacing w:before="2" w:line="276" w:lineRule="auto"/>
        <w:ind w:right="169"/>
        <w:jc w:val="both"/>
        <w:rPr>
          <w:sz w:val="24"/>
          <w:lang w:val="en-US"/>
        </w:rPr>
      </w:pPr>
      <w:r w:rsidRPr="00F36C07">
        <w:rPr>
          <w:sz w:val="24"/>
          <w:lang w:val="en-US"/>
        </w:rPr>
        <w:t xml:space="preserve">Nikolajkin, N.I. </w:t>
      </w:r>
      <w:proofErr w:type="spellStart"/>
      <w:r w:rsidRPr="00F36C07">
        <w:rPr>
          <w:sz w:val="24"/>
          <w:lang w:val="en-US"/>
        </w:rPr>
        <w:t>Ekologiya</w:t>
      </w:r>
      <w:proofErr w:type="spellEnd"/>
      <w:r w:rsidRPr="00F36C07">
        <w:rPr>
          <w:sz w:val="24"/>
          <w:lang w:val="en-US"/>
        </w:rPr>
        <w:t xml:space="preserve"> [</w:t>
      </w:r>
      <w:r w:rsidRPr="00F36C07">
        <w:rPr>
          <w:i/>
          <w:sz w:val="24"/>
          <w:lang w:val="en-US"/>
        </w:rPr>
        <w:t>Ecology</w:t>
      </w:r>
      <w:r w:rsidRPr="00F36C07">
        <w:rPr>
          <w:sz w:val="24"/>
          <w:lang w:val="en-US"/>
        </w:rPr>
        <w:t xml:space="preserve">]: Recommended by the Scientific-Methodical Council on Ecology of the Ministry of Education and Science of the Russian Federation as a textbook for university students </w:t>
      </w:r>
      <w:r w:rsidR="00F636EB" w:rsidRPr="00F36C07">
        <w:rPr>
          <w:sz w:val="24"/>
          <w:lang w:val="en-US"/>
        </w:rPr>
        <w:t>-</w:t>
      </w:r>
      <w:r w:rsidR="00F636EB" w:rsidRPr="00F36C07">
        <w:rPr>
          <w:spacing w:val="3"/>
          <w:sz w:val="24"/>
          <w:lang w:val="en-US"/>
        </w:rPr>
        <w:t xml:space="preserve"> </w:t>
      </w:r>
      <w:r w:rsidRPr="00F36C07">
        <w:rPr>
          <w:sz w:val="24"/>
          <w:lang w:val="en-US"/>
        </w:rPr>
        <w:t>Moscos</w:t>
      </w:r>
      <w:r w:rsidR="00F636EB" w:rsidRPr="00F36C07">
        <w:rPr>
          <w:sz w:val="24"/>
          <w:lang w:val="en-US"/>
        </w:rPr>
        <w:t>:</w:t>
      </w:r>
      <w:r w:rsidR="00F636EB" w:rsidRPr="00F36C07">
        <w:rPr>
          <w:spacing w:val="-3"/>
          <w:sz w:val="24"/>
          <w:lang w:val="en-US"/>
        </w:rPr>
        <w:t xml:space="preserve"> </w:t>
      </w:r>
      <w:r w:rsidRPr="00F36C07">
        <w:rPr>
          <w:sz w:val="24"/>
          <w:lang w:val="en-US"/>
        </w:rPr>
        <w:t>Academia</w:t>
      </w:r>
      <w:r w:rsidR="00F636EB" w:rsidRPr="00F36C07">
        <w:rPr>
          <w:sz w:val="24"/>
          <w:lang w:val="en-US"/>
        </w:rPr>
        <w:t>,</w:t>
      </w:r>
      <w:r w:rsidR="00F636EB" w:rsidRPr="00F36C07">
        <w:rPr>
          <w:spacing w:val="-2"/>
          <w:sz w:val="24"/>
          <w:lang w:val="en-US"/>
        </w:rPr>
        <w:t xml:space="preserve"> </w:t>
      </w:r>
      <w:r w:rsidR="00F636EB" w:rsidRPr="00F36C07">
        <w:rPr>
          <w:sz w:val="24"/>
          <w:lang w:val="en-US"/>
        </w:rPr>
        <w:t>2012. –</w:t>
      </w:r>
      <w:r w:rsidR="00F636EB" w:rsidRPr="00F36C07">
        <w:rPr>
          <w:spacing w:val="2"/>
          <w:sz w:val="24"/>
          <w:lang w:val="en-US"/>
        </w:rPr>
        <w:t xml:space="preserve"> </w:t>
      </w:r>
      <w:r w:rsidR="00F636EB" w:rsidRPr="00F36C07">
        <w:rPr>
          <w:sz w:val="24"/>
          <w:lang w:val="en-US"/>
        </w:rPr>
        <w:t>572</w:t>
      </w:r>
      <w:r w:rsidR="00F636EB" w:rsidRPr="00F36C07">
        <w:rPr>
          <w:spacing w:val="-4"/>
          <w:sz w:val="24"/>
          <w:lang w:val="en-US"/>
        </w:rPr>
        <w:t xml:space="preserve"> </w:t>
      </w:r>
      <w:r w:rsidRPr="00F36C07">
        <w:rPr>
          <w:sz w:val="24"/>
          <w:lang w:val="en-US"/>
        </w:rPr>
        <w:t>p</w:t>
      </w:r>
      <w:r w:rsidR="00F636EB" w:rsidRPr="00F36C07">
        <w:rPr>
          <w:sz w:val="24"/>
          <w:lang w:val="en-US"/>
        </w:rPr>
        <w:t>.</w:t>
      </w:r>
    </w:p>
    <w:p w:rsidR="00ED2B9E" w:rsidRPr="00F36C07" w:rsidRDefault="00F36C07" w:rsidP="00F36C07">
      <w:pPr>
        <w:pStyle w:val="a4"/>
        <w:numPr>
          <w:ilvl w:val="0"/>
          <w:numId w:val="3"/>
        </w:numPr>
        <w:tabs>
          <w:tab w:val="left" w:pos="859"/>
        </w:tabs>
        <w:spacing w:line="276" w:lineRule="auto"/>
        <w:ind w:right="168"/>
        <w:jc w:val="both"/>
        <w:rPr>
          <w:sz w:val="24"/>
          <w:szCs w:val="24"/>
          <w:lang w:val="en-US"/>
        </w:rPr>
      </w:pPr>
      <w:proofErr w:type="spellStart"/>
      <w:r w:rsidRPr="00F36C07">
        <w:rPr>
          <w:sz w:val="24"/>
          <w:lang w:val="en-US"/>
        </w:rPr>
        <w:t>Brodskij</w:t>
      </w:r>
      <w:proofErr w:type="spellEnd"/>
      <w:r w:rsidRPr="00F36C07">
        <w:rPr>
          <w:sz w:val="24"/>
          <w:lang w:val="en-US"/>
        </w:rPr>
        <w:t xml:space="preserve">, A.K. </w:t>
      </w:r>
      <w:proofErr w:type="spellStart"/>
      <w:r w:rsidRPr="00F36C07">
        <w:rPr>
          <w:sz w:val="24"/>
          <w:lang w:val="en-US"/>
        </w:rPr>
        <w:t>Ekologiya</w:t>
      </w:r>
      <w:proofErr w:type="spellEnd"/>
      <w:r w:rsidRPr="00F36C07">
        <w:rPr>
          <w:sz w:val="24"/>
          <w:lang w:val="en-US"/>
        </w:rPr>
        <w:t xml:space="preserve"> [</w:t>
      </w:r>
      <w:r w:rsidRPr="00F36C07">
        <w:rPr>
          <w:i/>
          <w:sz w:val="24"/>
          <w:lang w:val="en-US"/>
        </w:rPr>
        <w:t>Ecology</w:t>
      </w:r>
      <w:r w:rsidRPr="00F36C07">
        <w:rPr>
          <w:sz w:val="24"/>
          <w:lang w:val="en-US"/>
        </w:rPr>
        <w:t>]:</w:t>
      </w:r>
      <w:r w:rsidR="00F636EB" w:rsidRPr="00F36C07">
        <w:rPr>
          <w:sz w:val="24"/>
          <w:lang w:val="en-US"/>
        </w:rPr>
        <w:t xml:space="preserve"> </w:t>
      </w:r>
      <w:r w:rsidRPr="00F36C07">
        <w:rPr>
          <w:sz w:val="24"/>
          <w:lang w:val="en-US"/>
        </w:rPr>
        <w:t>Approved by the AMA on Classical University Education as a textbook for bachelor students in Biology, Ecology and Nature Management</w:t>
      </w:r>
      <w:r w:rsidR="00F636EB" w:rsidRPr="00F36C07">
        <w:rPr>
          <w:spacing w:val="-1"/>
          <w:sz w:val="24"/>
          <w:lang w:val="en-US"/>
        </w:rPr>
        <w:t xml:space="preserve"> </w:t>
      </w:r>
      <w:r w:rsidR="00F636EB" w:rsidRPr="00F36C07">
        <w:rPr>
          <w:sz w:val="24"/>
          <w:lang w:val="en-US"/>
        </w:rPr>
        <w:t>/</w:t>
      </w:r>
      <w:r w:rsidR="00F636EB" w:rsidRPr="00F36C07">
        <w:rPr>
          <w:spacing w:val="-4"/>
          <w:sz w:val="24"/>
          <w:lang w:val="en-US"/>
        </w:rPr>
        <w:t xml:space="preserve"> </w:t>
      </w:r>
      <w:r w:rsidR="00F636EB" w:rsidRPr="00F36C07">
        <w:rPr>
          <w:sz w:val="24"/>
        </w:rPr>
        <w:t>А</w:t>
      </w:r>
      <w:r w:rsidR="00F636EB" w:rsidRPr="00F36C07">
        <w:rPr>
          <w:sz w:val="24"/>
          <w:lang w:val="en-US"/>
        </w:rPr>
        <w:t>.</w:t>
      </w:r>
      <w:r w:rsidR="00F636EB" w:rsidRPr="00F36C07">
        <w:rPr>
          <w:spacing w:val="3"/>
          <w:sz w:val="24"/>
          <w:lang w:val="en-US"/>
        </w:rPr>
        <w:t xml:space="preserve"> </w:t>
      </w:r>
      <w:r w:rsidR="00F636EB" w:rsidRPr="00F36C07">
        <w:rPr>
          <w:sz w:val="24"/>
        </w:rPr>
        <w:t>К</w:t>
      </w:r>
      <w:r w:rsidR="00F636EB" w:rsidRPr="00F36C07">
        <w:rPr>
          <w:sz w:val="24"/>
          <w:lang w:val="en-US"/>
        </w:rPr>
        <w:t>.</w:t>
      </w:r>
      <w:r w:rsidR="00F636EB" w:rsidRPr="00F36C07">
        <w:rPr>
          <w:spacing w:val="-1"/>
          <w:sz w:val="24"/>
          <w:lang w:val="en-US"/>
        </w:rPr>
        <w:t xml:space="preserve"> </w:t>
      </w:r>
      <w:proofErr w:type="spellStart"/>
      <w:r w:rsidRPr="00F36C07">
        <w:rPr>
          <w:sz w:val="24"/>
          <w:lang w:val="en-US"/>
        </w:rPr>
        <w:t>Brodskij</w:t>
      </w:r>
      <w:proofErr w:type="spellEnd"/>
      <w:r w:rsidR="00F636EB" w:rsidRPr="00F36C07">
        <w:rPr>
          <w:sz w:val="24"/>
          <w:lang w:val="en-US"/>
        </w:rPr>
        <w:t>.</w:t>
      </w:r>
      <w:r w:rsidR="00F636EB" w:rsidRPr="00F36C07">
        <w:rPr>
          <w:spacing w:val="5"/>
          <w:sz w:val="24"/>
          <w:lang w:val="en-US"/>
        </w:rPr>
        <w:t xml:space="preserve"> </w:t>
      </w:r>
      <w:r w:rsidR="00F636EB" w:rsidRPr="00F36C07">
        <w:rPr>
          <w:sz w:val="24"/>
          <w:lang w:val="en-US"/>
        </w:rPr>
        <w:t>-</w:t>
      </w:r>
      <w:r w:rsidR="00F636EB" w:rsidRPr="00F36C07">
        <w:rPr>
          <w:spacing w:val="3"/>
          <w:sz w:val="24"/>
          <w:lang w:val="en-US"/>
        </w:rPr>
        <w:t xml:space="preserve"> </w:t>
      </w:r>
      <w:r w:rsidRPr="00F36C07">
        <w:rPr>
          <w:sz w:val="24"/>
          <w:szCs w:val="24"/>
          <w:lang w:val="en-US"/>
        </w:rPr>
        <w:t>Moscow</w:t>
      </w:r>
      <w:r w:rsidR="00F636EB" w:rsidRPr="00F36C07">
        <w:rPr>
          <w:sz w:val="24"/>
          <w:szCs w:val="24"/>
          <w:lang w:val="en-US"/>
        </w:rPr>
        <w:t>:</w:t>
      </w:r>
      <w:r w:rsidR="00F636EB" w:rsidRPr="00F36C07">
        <w:rPr>
          <w:spacing w:val="-8"/>
          <w:sz w:val="24"/>
          <w:szCs w:val="24"/>
          <w:lang w:val="en-US"/>
        </w:rPr>
        <w:t xml:space="preserve"> </w:t>
      </w:r>
      <w:r w:rsidRPr="00F36C07">
        <w:rPr>
          <w:sz w:val="24"/>
          <w:szCs w:val="24"/>
          <w:lang w:val="en-US"/>
        </w:rPr>
        <w:t>KNORUS</w:t>
      </w:r>
      <w:r w:rsidR="00F636EB" w:rsidRPr="00F36C07">
        <w:rPr>
          <w:sz w:val="24"/>
          <w:szCs w:val="24"/>
          <w:lang w:val="en-US"/>
        </w:rPr>
        <w:t>,</w:t>
      </w:r>
      <w:r w:rsidR="00F636EB" w:rsidRPr="00F36C07">
        <w:rPr>
          <w:spacing w:val="4"/>
          <w:sz w:val="24"/>
          <w:szCs w:val="24"/>
          <w:lang w:val="en-US"/>
        </w:rPr>
        <w:t xml:space="preserve"> </w:t>
      </w:r>
      <w:r w:rsidR="00F636EB" w:rsidRPr="00F36C07">
        <w:rPr>
          <w:sz w:val="24"/>
          <w:szCs w:val="24"/>
          <w:lang w:val="en-US"/>
        </w:rPr>
        <w:t>2012.</w:t>
      </w:r>
      <w:r w:rsidR="00F636EB" w:rsidRPr="00F36C07">
        <w:rPr>
          <w:spacing w:val="5"/>
          <w:sz w:val="24"/>
          <w:szCs w:val="24"/>
          <w:lang w:val="en-US"/>
        </w:rPr>
        <w:t xml:space="preserve"> </w:t>
      </w:r>
      <w:r w:rsidR="00F636EB" w:rsidRPr="00F36C07">
        <w:rPr>
          <w:sz w:val="24"/>
          <w:szCs w:val="24"/>
          <w:lang w:val="en-US"/>
        </w:rPr>
        <w:t>-</w:t>
      </w:r>
      <w:r w:rsidR="00F636EB" w:rsidRPr="00F36C07">
        <w:rPr>
          <w:spacing w:val="-2"/>
          <w:sz w:val="24"/>
          <w:szCs w:val="24"/>
          <w:lang w:val="en-US"/>
        </w:rPr>
        <w:t xml:space="preserve"> </w:t>
      </w:r>
      <w:r w:rsidR="00F636EB" w:rsidRPr="00F36C07">
        <w:rPr>
          <w:sz w:val="24"/>
          <w:szCs w:val="24"/>
          <w:lang w:val="en-US"/>
        </w:rPr>
        <w:t>272</w:t>
      </w:r>
      <w:r w:rsidR="00F636EB" w:rsidRPr="00F36C07">
        <w:rPr>
          <w:spacing w:val="1"/>
          <w:sz w:val="24"/>
          <w:szCs w:val="24"/>
          <w:lang w:val="en-US"/>
        </w:rPr>
        <w:t xml:space="preserve"> </w:t>
      </w:r>
      <w:r w:rsidRPr="00F36C07">
        <w:rPr>
          <w:sz w:val="24"/>
          <w:szCs w:val="24"/>
          <w:lang w:val="en-US"/>
        </w:rPr>
        <w:t>p</w:t>
      </w:r>
      <w:r w:rsidR="00F636EB" w:rsidRPr="00F36C07">
        <w:rPr>
          <w:sz w:val="24"/>
          <w:szCs w:val="24"/>
          <w:lang w:val="en-US"/>
        </w:rPr>
        <w:t>.</w:t>
      </w:r>
    </w:p>
    <w:p w:rsidR="00ED2B9E" w:rsidRPr="00F36C07" w:rsidRDefault="00A72288" w:rsidP="00A72288">
      <w:pPr>
        <w:pStyle w:val="a4"/>
        <w:numPr>
          <w:ilvl w:val="0"/>
          <w:numId w:val="3"/>
        </w:numPr>
        <w:tabs>
          <w:tab w:val="left" w:pos="859"/>
        </w:tabs>
        <w:spacing w:line="274" w:lineRule="exact"/>
        <w:jc w:val="both"/>
        <w:rPr>
          <w:sz w:val="24"/>
          <w:szCs w:val="24"/>
          <w:lang w:val="en-US"/>
        </w:rPr>
      </w:pPr>
      <w:r w:rsidRPr="00F36C07">
        <w:rPr>
          <w:sz w:val="24"/>
          <w:szCs w:val="24"/>
          <w:lang w:val="en-US"/>
        </w:rPr>
        <w:t xml:space="preserve">Fiziologiya </w:t>
      </w:r>
      <w:proofErr w:type="spellStart"/>
      <w:r w:rsidRPr="00F36C07">
        <w:rPr>
          <w:sz w:val="24"/>
          <w:szCs w:val="24"/>
          <w:lang w:val="en-US"/>
        </w:rPr>
        <w:t>cheloveka</w:t>
      </w:r>
      <w:proofErr w:type="spellEnd"/>
      <w:r w:rsidRPr="00F36C07">
        <w:rPr>
          <w:sz w:val="24"/>
          <w:szCs w:val="24"/>
          <w:lang w:val="en-US"/>
        </w:rPr>
        <w:t xml:space="preserve"> </w:t>
      </w:r>
      <w:proofErr w:type="spellStart"/>
      <w:r w:rsidRPr="00F36C07">
        <w:rPr>
          <w:sz w:val="24"/>
          <w:szCs w:val="24"/>
          <w:lang w:val="en-US"/>
        </w:rPr>
        <w:t>i</w:t>
      </w:r>
      <w:proofErr w:type="spellEnd"/>
      <w:r w:rsidRPr="00F36C07">
        <w:rPr>
          <w:sz w:val="24"/>
          <w:szCs w:val="24"/>
          <w:lang w:val="en-US"/>
        </w:rPr>
        <w:t xml:space="preserve"> </w:t>
      </w:r>
      <w:proofErr w:type="spellStart"/>
      <w:r w:rsidRPr="00F36C07">
        <w:rPr>
          <w:sz w:val="24"/>
          <w:szCs w:val="24"/>
          <w:lang w:val="en-US"/>
        </w:rPr>
        <w:t>zhivotnyh</w:t>
      </w:r>
      <w:proofErr w:type="spellEnd"/>
      <w:r w:rsidRPr="00F36C07">
        <w:rPr>
          <w:sz w:val="24"/>
          <w:szCs w:val="24"/>
          <w:lang w:val="en-US"/>
        </w:rPr>
        <w:t xml:space="preserve"> [</w:t>
      </w:r>
      <w:r w:rsidRPr="00F36C07">
        <w:rPr>
          <w:i/>
          <w:sz w:val="24"/>
          <w:szCs w:val="24"/>
          <w:lang w:val="en-US"/>
        </w:rPr>
        <w:t>Human and Animal Physiology</w:t>
      </w:r>
      <w:r w:rsidRPr="00F36C07">
        <w:rPr>
          <w:sz w:val="24"/>
          <w:szCs w:val="24"/>
          <w:lang w:val="en-US"/>
        </w:rPr>
        <w:t xml:space="preserve">] / V.YA. </w:t>
      </w:r>
      <w:proofErr w:type="spellStart"/>
      <w:r w:rsidRPr="00F36C07">
        <w:rPr>
          <w:sz w:val="24"/>
          <w:szCs w:val="24"/>
          <w:lang w:val="en-US"/>
        </w:rPr>
        <w:t>Apchel</w:t>
      </w:r>
      <w:proofErr w:type="spellEnd"/>
      <w:r w:rsidRPr="00F36C07">
        <w:rPr>
          <w:sz w:val="24"/>
          <w:szCs w:val="24"/>
          <w:lang w:val="en-US"/>
        </w:rPr>
        <w:t xml:space="preserve">, YU.V. </w:t>
      </w:r>
      <w:proofErr w:type="spellStart"/>
      <w:r w:rsidRPr="00F36C07">
        <w:rPr>
          <w:sz w:val="24"/>
          <w:szCs w:val="24"/>
          <w:lang w:val="en-US"/>
        </w:rPr>
        <w:t>Darinskij</w:t>
      </w:r>
      <w:proofErr w:type="spellEnd"/>
      <w:r w:rsidRPr="00F36C07">
        <w:rPr>
          <w:sz w:val="24"/>
          <w:szCs w:val="24"/>
          <w:lang w:val="en-US"/>
        </w:rPr>
        <w:t>.</w:t>
      </w:r>
      <w:r w:rsidR="00F636EB" w:rsidRPr="00F36C07">
        <w:rPr>
          <w:spacing w:val="94"/>
          <w:sz w:val="24"/>
          <w:szCs w:val="24"/>
          <w:lang w:val="en-US"/>
        </w:rPr>
        <w:t xml:space="preserve"> </w:t>
      </w:r>
      <w:r w:rsidR="00F636EB" w:rsidRPr="00F36C07">
        <w:rPr>
          <w:sz w:val="24"/>
          <w:szCs w:val="24"/>
          <w:lang w:val="en-US"/>
        </w:rPr>
        <w:t>–</w:t>
      </w:r>
      <w:r w:rsidR="00F636EB" w:rsidRPr="00F36C07">
        <w:rPr>
          <w:spacing w:val="82"/>
          <w:sz w:val="24"/>
          <w:szCs w:val="24"/>
          <w:lang w:val="en-US"/>
        </w:rPr>
        <w:t xml:space="preserve"> </w:t>
      </w:r>
      <w:r w:rsidR="00F36C07" w:rsidRPr="00F36C07">
        <w:rPr>
          <w:sz w:val="24"/>
          <w:szCs w:val="24"/>
          <w:lang w:val="en-US"/>
        </w:rPr>
        <w:t>Moscow</w:t>
      </w:r>
      <w:r w:rsidR="00F636EB" w:rsidRPr="00F36C07">
        <w:rPr>
          <w:sz w:val="24"/>
          <w:szCs w:val="24"/>
          <w:lang w:val="en-US"/>
        </w:rPr>
        <w:t>:</w:t>
      </w:r>
      <w:r w:rsidR="00F636EB" w:rsidRPr="00F36C07">
        <w:rPr>
          <w:spacing w:val="83"/>
          <w:sz w:val="24"/>
          <w:szCs w:val="24"/>
          <w:lang w:val="en-US"/>
        </w:rPr>
        <w:t xml:space="preserve"> </w:t>
      </w:r>
      <w:r w:rsidR="00F36C07" w:rsidRPr="00F36C07">
        <w:rPr>
          <w:sz w:val="24"/>
          <w:szCs w:val="24"/>
          <w:lang w:val="en-US"/>
        </w:rPr>
        <w:t>Publishing House</w:t>
      </w:r>
      <w:r w:rsidR="00F636EB" w:rsidRPr="00F36C07">
        <w:rPr>
          <w:spacing w:val="83"/>
          <w:sz w:val="24"/>
          <w:szCs w:val="24"/>
          <w:lang w:val="en-US"/>
        </w:rPr>
        <w:t xml:space="preserve"> </w:t>
      </w:r>
      <w:r w:rsidR="00F36C07" w:rsidRPr="00F36C07">
        <w:rPr>
          <w:sz w:val="24"/>
          <w:szCs w:val="24"/>
          <w:lang w:val="en-US"/>
        </w:rPr>
        <w:t>Centre</w:t>
      </w:r>
      <w:r w:rsidRPr="00F36C07">
        <w:rPr>
          <w:sz w:val="24"/>
          <w:szCs w:val="24"/>
          <w:lang w:val="en-US"/>
        </w:rPr>
        <w:t xml:space="preserve"> </w:t>
      </w:r>
      <w:r w:rsidR="00F36C07" w:rsidRPr="00F36C07">
        <w:rPr>
          <w:sz w:val="24"/>
          <w:szCs w:val="24"/>
          <w:lang w:val="en-US"/>
        </w:rPr>
        <w:t>“Academia”</w:t>
      </w:r>
      <w:r w:rsidR="00F636EB" w:rsidRPr="00F36C07">
        <w:rPr>
          <w:sz w:val="24"/>
          <w:szCs w:val="24"/>
          <w:lang w:val="en-US"/>
        </w:rPr>
        <w:t>,</w:t>
      </w:r>
      <w:r w:rsidR="00F636EB" w:rsidRPr="00F36C07">
        <w:rPr>
          <w:spacing w:val="1"/>
          <w:sz w:val="24"/>
          <w:szCs w:val="24"/>
          <w:lang w:val="en-US"/>
        </w:rPr>
        <w:t xml:space="preserve"> </w:t>
      </w:r>
      <w:r w:rsidR="00F636EB" w:rsidRPr="00F36C07">
        <w:rPr>
          <w:sz w:val="24"/>
          <w:szCs w:val="24"/>
          <w:lang w:val="en-US"/>
        </w:rPr>
        <w:t>2011.</w:t>
      </w:r>
      <w:r w:rsidR="00F636EB" w:rsidRPr="00F36C07">
        <w:rPr>
          <w:spacing w:val="3"/>
          <w:sz w:val="24"/>
          <w:szCs w:val="24"/>
          <w:lang w:val="en-US"/>
        </w:rPr>
        <w:t xml:space="preserve"> </w:t>
      </w:r>
      <w:r w:rsidR="00F636EB" w:rsidRPr="00F36C07">
        <w:rPr>
          <w:sz w:val="24"/>
          <w:szCs w:val="24"/>
          <w:lang w:val="en-US"/>
        </w:rPr>
        <w:t>–</w:t>
      </w:r>
      <w:r w:rsidR="00F636EB" w:rsidRPr="00F36C07">
        <w:rPr>
          <w:spacing w:val="-5"/>
          <w:sz w:val="24"/>
          <w:szCs w:val="24"/>
          <w:lang w:val="en-US"/>
        </w:rPr>
        <w:t xml:space="preserve"> </w:t>
      </w:r>
      <w:r w:rsidR="00F636EB" w:rsidRPr="00F36C07">
        <w:rPr>
          <w:sz w:val="24"/>
          <w:szCs w:val="24"/>
          <w:lang w:val="en-US"/>
        </w:rPr>
        <w:t>448</w:t>
      </w:r>
      <w:r w:rsidR="00F636EB" w:rsidRPr="00F36C07">
        <w:rPr>
          <w:spacing w:val="-1"/>
          <w:sz w:val="24"/>
          <w:szCs w:val="24"/>
          <w:lang w:val="en-US"/>
        </w:rPr>
        <w:t xml:space="preserve"> </w:t>
      </w:r>
      <w:r w:rsidR="00F36C07" w:rsidRPr="00F36C07">
        <w:rPr>
          <w:sz w:val="24"/>
          <w:szCs w:val="24"/>
          <w:lang w:val="en-US"/>
        </w:rPr>
        <w:t>p</w:t>
      </w:r>
      <w:r w:rsidR="00F636EB" w:rsidRPr="00F36C07">
        <w:rPr>
          <w:sz w:val="24"/>
          <w:szCs w:val="24"/>
          <w:lang w:val="en-US"/>
        </w:rPr>
        <w:t>.</w:t>
      </w:r>
    </w:p>
    <w:p w:rsidR="00ED2B9E" w:rsidRPr="00F36C07" w:rsidRDefault="00A72288" w:rsidP="00F36C07">
      <w:pPr>
        <w:pStyle w:val="a4"/>
        <w:numPr>
          <w:ilvl w:val="0"/>
          <w:numId w:val="3"/>
        </w:numPr>
        <w:tabs>
          <w:tab w:val="left" w:pos="859"/>
        </w:tabs>
        <w:spacing w:before="41" w:line="278" w:lineRule="auto"/>
        <w:ind w:right="155"/>
        <w:jc w:val="both"/>
        <w:rPr>
          <w:sz w:val="24"/>
          <w:szCs w:val="24"/>
          <w:lang w:val="en-US"/>
        </w:rPr>
      </w:pPr>
      <w:r w:rsidRPr="00F36C07">
        <w:rPr>
          <w:sz w:val="24"/>
          <w:szCs w:val="24"/>
          <w:lang w:val="en-US"/>
        </w:rPr>
        <w:t xml:space="preserve">Kolesnichenko, P.G. </w:t>
      </w:r>
      <w:proofErr w:type="spellStart"/>
      <w:r w:rsidRPr="00F36C07">
        <w:rPr>
          <w:sz w:val="24"/>
          <w:szCs w:val="24"/>
          <w:lang w:val="en-US"/>
        </w:rPr>
        <w:t>Issledovanie</w:t>
      </w:r>
      <w:proofErr w:type="spellEnd"/>
      <w:r w:rsidRPr="00F36C07">
        <w:rPr>
          <w:sz w:val="24"/>
          <w:szCs w:val="24"/>
          <w:lang w:val="en-US"/>
        </w:rPr>
        <w:t xml:space="preserve"> </w:t>
      </w:r>
      <w:proofErr w:type="spellStart"/>
      <w:r w:rsidRPr="00F36C07">
        <w:rPr>
          <w:sz w:val="24"/>
          <w:szCs w:val="24"/>
          <w:lang w:val="en-US"/>
        </w:rPr>
        <w:t>ekologicheskogo</w:t>
      </w:r>
      <w:proofErr w:type="spellEnd"/>
      <w:r w:rsidRPr="00F36C07">
        <w:rPr>
          <w:sz w:val="24"/>
          <w:szCs w:val="24"/>
          <w:lang w:val="en-US"/>
        </w:rPr>
        <w:t xml:space="preserve"> </w:t>
      </w:r>
      <w:proofErr w:type="spellStart"/>
      <w:r w:rsidRPr="00F36C07">
        <w:rPr>
          <w:sz w:val="24"/>
          <w:szCs w:val="24"/>
          <w:lang w:val="en-US"/>
        </w:rPr>
        <w:t>sostoyaniya</w:t>
      </w:r>
      <w:proofErr w:type="spellEnd"/>
      <w:r w:rsidRPr="00F36C07">
        <w:rPr>
          <w:sz w:val="24"/>
          <w:szCs w:val="24"/>
          <w:lang w:val="en-US"/>
        </w:rPr>
        <w:t xml:space="preserve"> </w:t>
      </w:r>
      <w:proofErr w:type="spellStart"/>
      <w:r w:rsidRPr="00F36C07">
        <w:rPr>
          <w:sz w:val="24"/>
          <w:szCs w:val="24"/>
          <w:lang w:val="en-US"/>
        </w:rPr>
        <w:t>pochvenno</w:t>
      </w:r>
      <w:r w:rsidRPr="00F36C07">
        <w:rPr>
          <w:sz w:val="24"/>
          <w:lang w:val="en-US"/>
        </w:rPr>
        <w:t>-geologicheskih</w:t>
      </w:r>
      <w:proofErr w:type="spellEnd"/>
      <w:r w:rsidRPr="00F36C07">
        <w:rPr>
          <w:sz w:val="24"/>
          <w:lang w:val="en-US"/>
        </w:rPr>
        <w:t xml:space="preserve"> </w:t>
      </w:r>
      <w:proofErr w:type="spellStart"/>
      <w:r w:rsidRPr="00F36C07">
        <w:rPr>
          <w:sz w:val="24"/>
          <w:lang w:val="en-US"/>
        </w:rPr>
        <w:t>obektov</w:t>
      </w:r>
      <w:proofErr w:type="spellEnd"/>
      <w:r w:rsidRPr="00F36C07">
        <w:rPr>
          <w:sz w:val="24"/>
          <w:lang w:val="en-US"/>
        </w:rPr>
        <w:t xml:space="preserve"> [</w:t>
      </w:r>
      <w:r w:rsidRPr="00F36C07">
        <w:rPr>
          <w:i/>
          <w:sz w:val="24"/>
          <w:lang w:val="en-US"/>
        </w:rPr>
        <w:t>Study of ecological state of soil and geological objects</w:t>
      </w:r>
      <w:r w:rsidRPr="00F36C07">
        <w:rPr>
          <w:sz w:val="24"/>
          <w:lang w:val="en-US"/>
        </w:rPr>
        <w:t xml:space="preserve">] / P.G. </w:t>
      </w:r>
      <w:proofErr w:type="spellStart"/>
      <w:proofErr w:type="gramStart"/>
      <w:r w:rsidRPr="00F36C07">
        <w:rPr>
          <w:sz w:val="24"/>
          <w:lang w:val="en-US"/>
        </w:rPr>
        <w:t>Kolesnichenko</w:t>
      </w:r>
      <w:proofErr w:type="spellEnd"/>
      <w:r w:rsidRPr="00F36C07">
        <w:rPr>
          <w:sz w:val="24"/>
          <w:lang w:val="en-US"/>
        </w:rPr>
        <w:t xml:space="preserve"> </w:t>
      </w:r>
      <w:r w:rsidR="00F36C07" w:rsidRPr="00F36C07">
        <w:rPr>
          <w:sz w:val="24"/>
          <w:lang w:val="en-US"/>
        </w:rPr>
        <w:t xml:space="preserve"> Bulletin</w:t>
      </w:r>
      <w:proofErr w:type="gramEnd"/>
      <w:r w:rsidR="00F36C07" w:rsidRPr="00F36C07">
        <w:rPr>
          <w:sz w:val="24"/>
          <w:lang w:val="en-US"/>
        </w:rPr>
        <w:t xml:space="preserve"> of the Volgograd </w:t>
      </w:r>
      <w:r w:rsidR="00F36C07" w:rsidRPr="00F36C07">
        <w:rPr>
          <w:sz w:val="24"/>
          <w:szCs w:val="24"/>
          <w:lang w:val="en-US"/>
        </w:rPr>
        <w:t>Academy of the Ministry of Internal Affairs of Russia</w:t>
      </w:r>
      <w:r w:rsidR="00F636EB" w:rsidRPr="00F36C07">
        <w:rPr>
          <w:sz w:val="24"/>
          <w:szCs w:val="24"/>
          <w:lang w:val="en-US"/>
        </w:rPr>
        <w:t>.</w:t>
      </w:r>
      <w:r w:rsidR="00F636EB" w:rsidRPr="00F36C07">
        <w:rPr>
          <w:spacing w:val="1"/>
          <w:sz w:val="24"/>
          <w:szCs w:val="24"/>
          <w:lang w:val="en-US"/>
        </w:rPr>
        <w:t xml:space="preserve"> </w:t>
      </w:r>
      <w:r w:rsidR="00F636EB" w:rsidRPr="00F36C07">
        <w:rPr>
          <w:sz w:val="24"/>
          <w:szCs w:val="24"/>
          <w:lang w:val="en-US"/>
        </w:rPr>
        <w:t>–</w:t>
      </w:r>
      <w:r w:rsidR="00F636EB" w:rsidRPr="00F36C07">
        <w:rPr>
          <w:spacing w:val="1"/>
          <w:sz w:val="24"/>
          <w:szCs w:val="24"/>
          <w:lang w:val="en-US"/>
        </w:rPr>
        <w:t xml:space="preserve"> </w:t>
      </w:r>
      <w:r w:rsidR="00F36C07" w:rsidRPr="00F36C07">
        <w:rPr>
          <w:sz w:val="24"/>
          <w:szCs w:val="24"/>
          <w:lang w:val="en-US"/>
        </w:rPr>
        <w:t>Volgograd</w:t>
      </w:r>
      <w:r w:rsidR="00F636EB" w:rsidRPr="00F36C07">
        <w:rPr>
          <w:sz w:val="24"/>
          <w:szCs w:val="24"/>
          <w:lang w:val="en-US"/>
        </w:rPr>
        <w:t>:</w:t>
      </w:r>
      <w:r w:rsidR="00F636EB" w:rsidRPr="00F36C07">
        <w:rPr>
          <w:spacing w:val="1"/>
          <w:sz w:val="24"/>
          <w:szCs w:val="24"/>
          <w:lang w:val="en-US"/>
        </w:rPr>
        <w:t xml:space="preserve"> </w:t>
      </w:r>
      <w:r w:rsidR="00F36C07" w:rsidRPr="00F36C07">
        <w:rPr>
          <w:sz w:val="24"/>
          <w:szCs w:val="24"/>
          <w:lang w:val="en-US"/>
        </w:rPr>
        <w:t xml:space="preserve">Publishing House </w:t>
      </w:r>
      <w:r w:rsidR="00F36C07" w:rsidRPr="00F36C07">
        <w:rPr>
          <w:sz w:val="24"/>
          <w:szCs w:val="24"/>
          <w:lang w:val="en-US"/>
        </w:rPr>
        <w:t>of the Volgograd Academy of the Ministry of Internal Affairs of Russia</w:t>
      </w:r>
      <w:r w:rsidR="00F636EB" w:rsidRPr="00F36C07">
        <w:rPr>
          <w:sz w:val="24"/>
          <w:szCs w:val="24"/>
          <w:lang w:val="en-US"/>
        </w:rPr>
        <w:t>,</w:t>
      </w:r>
      <w:r w:rsidR="00F636EB" w:rsidRPr="00F36C07">
        <w:rPr>
          <w:spacing w:val="-1"/>
          <w:sz w:val="24"/>
          <w:szCs w:val="24"/>
          <w:lang w:val="en-US"/>
        </w:rPr>
        <w:t xml:space="preserve"> </w:t>
      </w:r>
      <w:r w:rsidR="00F636EB" w:rsidRPr="00F36C07">
        <w:rPr>
          <w:sz w:val="24"/>
          <w:szCs w:val="24"/>
          <w:lang w:val="en-US"/>
        </w:rPr>
        <w:t>2009.</w:t>
      </w:r>
      <w:r w:rsidR="00F636EB" w:rsidRPr="00F36C07">
        <w:rPr>
          <w:spacing w:val="1"/>
          <w:sz w:val="24"/>
          <w:szCs w:val="24"/>
          <w:lang w:val="en-US"/>
        </w:rPr>
        <w:t xml:space="preserve"> </w:t>
      </w:r>
      <w:r w:rsidR="00F636EB" w:rsidRPr="00F36C07">
        <w:rPr>
          <w:sz w:val="24"/>
          <w:szCs w:val="24"/>
          <w:lang w:val="en-US"/>
        </w:rPr>
        <w:t>–</w:t>
      </w:r>
      <w:r w:rsidR="00F636EB" w:rsidRPr="00F36C07">
        <w:rPr>
          <w:spacing w:val="2"/>
          <w:sz w:val="24"/>
          <w:szCs w:val="24"/>
          <w:lang w:val="en-US"/>
        </w:rPr>
        <w:t xml:space="preserve"> </w:t>
      </w:r>
      <w:r w:rsidR="00F36C07" w:rsidRPr="00F36C07">
        <w:rPr>
          <w:sz w:val="24"/>
          <w:szCs w:val="24"/>
          <w:lang w:val="en-US"/>
        </w:rPr>
        <w:t>No.</w:t>
      </w:r>
      <w:r w:rsidR="00F636EB" w:rsidRPr="00F36C07">
        <w:rPr>
          <w:spacing w:val="-6"/>
          <w:sz w:val="24"/>
          <w:szCs w:val="24"/>
          <w:lang w:val="en-US"/>
        </w:rPr>
        <w:t xml:space="preserve"> </w:t>
      </w:r>
      <w:r w:rsidR="00F636EB" w:rsidRPr="00F36C07">
        <w:rPr>
          <w:sz w:val="24"/>
          <w:szCs w:val="24"/>
          <w:lang w:val="en-US"/>
        </w:rPr>
        <w:t>3</w:t>
      </w:r>
      <w:r w:rsidR="00F636EB" w:rsidRPr="00F36C07">
        <w:rPr>
          <w:spacing w:val="1"/>
          <w:sz w:val="24"/>
          <w:szCs w:val="24"/>
          <w:lang w:val="en-US"/>
        </w:rPr>
        <w:t xml:space="preserve"> </w:t>
      </w:r>
      <w:r w:rsidR="00F636EB" w:rsidRPr="00F36C07">
        <w:rPr>
          <w:sz w:val="24"/>
          <w:szCs w:val="24"/>
          <w:lang w:val="en-US"/>
        </w:rPr>
        <w:t>(10).</w:t>
      </w:r>
      <w:r w:rsidR="00F636EB" w:rsidRPr="00F36C07">
        <w:rPr>
          <w:spacing w:val="5"/>
          <w:sz w:val="24"/>
          <w:szCs w:val="24"/>
          <w:lang w:val="en-US"/>
        </w:rPr>
        <w:t xml:space="preserve"> </w:t>
      </w:r>
      <w:r w:rsidR="00F636EB" w:rsidRPr="00F36C07">
        <w:rPr>
          <w:sz w:val="24"/>
          <w:szCs w:val="24"/>
          <w:lang w:val="en-US"/>
        </w:rPr>
        <w:t>–</w:t>
      </w:r>
      <w:r w:rsidR="00F636EB" w:rsidRPr="00F36C07">
        <w:rPr>
          <w:spacing w:val="-4"/>
          <w:sz w:val="24"/>
          <w:szCs w:val="24"/>
          <w:lang w:val="en-US"/>
        </w:rPr>
        <w:t xml:space="preserve"> </w:t>
      </w:r>
      <w:r w:rsidR="00F36C07" w:rsidRPr="00F36C07">
        <w:rPr>
          <w:sz w:val="24"/>
          <w:szCs w:val="24"/>
          <w:lang w:val="en-US"/>
        </w:rPr>
        <w:t>p</w:t>
      </w:r>
      <w:r w:rsidR="00F636EB" w:rsidRPr="00F36C07">
        <w:rPr>
          <w:sz w:val="24"/>
          <w:szCs w:val="24"/>
          <w:lang w:val="en-US"/>
        </w:rPr>
        <w:t>.</w:t>
      </w:r>
      <w:r w:rsidR="00F636EB" w:rsidRPr="00F36C07">
        <w:rPr>
          <w:spacing w:val="4"/>
          <w:sz w:val="24"/>
          <w:szCs w:val="24"/>
          <w:lang w:val="en-US"/>
        </w:rPr>
        <w:t xml:space="preserve"> </w:t>
      </w:r>
      <w:r w:rsidR="00F636EB" w:rsidRPr="00F36C07">
        <w:rPr>
          <w:sz w:val="24"/>
          <w:szCs w:val="24"/>
          <w:lang w:val="en-US"/>
        </w:rPr>
        <w:t>16–19.</w:t>
      </w:r>
    </w:p>
    <w:p w:rsidR="00ED2B9E" w:rsidRPr="00F36C07" w:rsidRDefault="00271FE5" w:rsidP="00F36C07">
      <w:pPr>
        <w:pStyle w:val="a4"/>
        <w:numPr>
          <w:ilvl w:val="0"/>
          <w:numId w:val="3"/>
        </w:numPr>
        <w:tabs>
          <w:tab w:val="left" w:pos="859"/>
        </w:tabs>
        <w:spacing w:line="276" w:lineRule="auto"/>
        <w:ind w:right="155"/>
        <w:jc w:val="both"/>
        <w:rPr>
          <w:sz w:val="24"/>
          <w:szCs w:val="24"/>
          <w:lang w:val="en-US"/>
        </w:rPr>
      </w:pPr>
      <w:r w:rsidRPr="00F36C07">
        <w:rPr>
          <w:sz w:val="24"/>
          <w:szCs w:val="24"/>
          <w:lang w:val="en-US"/>
        </w:rPr>
        <w:t xml:space="preserve">Borisova, V.V. </w:t>
      </w:r>
      <w:proofErr w:type="spellStart"/>
      <w:r w:rsidRPr="00F36C07">
        <w:rPr>
          <w:sz w:val="24"/>
          <w:szCs w:val="24"/>
          <w:lang w:val="en-US"/>
        </w:rPr>
        <w:t>Diagnostika</w:t>
      </w:r>
      <w:proofErr w:type="spellEnd"/>
      <w:r w:rsidRPr="00F36C07">
        <w:rPr>
          <w:sz w:val="24"/>
          <w:szCs w:val="24"/>
          <w:lang w:val="en-US"/>
        </w:rPr>
        <w:t xml:space="preserve"> </w:t>
      </w:r>
      <w:proofErr w:type="spellStart"/>
      <w:r w:rsidRPr="00F36C07">
        <w:rPr>
          <w:sz w:val="24"/>
          <w:szCs w:val="24"/>
          <w:lang w:val="en-US"/>
        </w:rPr>
        <w:t>gribov</w:t>
      </w:r>
      <w:proofErr w:type="spellEnd"/>
      <w:r w:rsidRPr="00F36C07">
        <w:rPr>
          <w:sz w:val="24"/>
          <w:szCs w:val="24"/>
          <w:lang w:val="en-US"/>
        </w:rPr>
        <w:t xml:space="preserve"> </w:t>
      </w:r>
      <w:proofErr w:type="spellStart"/>
      <w:r w:rsidRPr="00F36C07">
        <w:rPr>
          <w:sz w:val="24"/>
          <w:szCs w:val="24"/>
          <w:lang w:val="en-US"/>
        </w:rPr>
        <w:t>po</w:t>
      </w:r>
      <w:proofErr w:type="spellEnd"/>
      <w:r w:rsidRPr="00F36C07">
        <w:rPr>
          <w:sz w:val="24"/>
          <w:szCs w:val="24"/>
          <w:lang w:val="en-US"/>
        </w:rPr>
        <w:t xml:space="preserve"> </w:t>
      </w:r>
      <w:proofErr w:type="spellStart"/>
      <w:r w:rsidRPr="00F36C07">
        <w:rPr>
          <w:sz w:val="24"/>
          <w:szCs w:val="24"/>
          <w:lang w:val="en-US"/>
        </w:rPr>
        <w:t>ih</w:t>
      </w:r>
      <w:proofErr w:type="spellEnd"/>
      <w:r w:rsidRPr="00F36C07">
        <w:rPr>
          <w:sz w:val="24"/>
          <w:szCs w:val="24"/>
          <w:lang w:val="en-US"/>
        </w:rPr>
        <w:t xml:space="preserve"> </w:t>
      </w:r>
      <w:proofErr w:type="spellStart"/>
      <w:r w:rsidRPr="00F36C07">
        <w:rPr>
          <w:sz w:val="24"/>
          <w:szCs w:val="24"/>
          <w:lang w:val="en-US"/>
        </w:rPr>
        <w:t>citologicheskim</w:t>
      </w:r>
      <w:proofErr w:type="spellEnd"/>
      <w:r w:rsidRPr="00F36C07">
        <w:rPr>
          <w:sz w:val="24"/>
          <w:szCs w:val="24"/>
          <w:lang w:val="en-US"/>
        </w:rPr>
        <w:t xml:space="preserve"> </w:t>
      </w:r>
      <w:proofErr w:type="spellStart"/>
      <w:r w:rsidRPr="00F36C07">
        <w:rPr>
          <w:sz w:val="24"/>
          <w:szCs w:val="24"/>
          <w:lang w:val="en-US"/>
        </w:rPr>
        <w:t>elementam</w:t>
      </w:r>
      <w:proofErr w:type="spellEnd"/>
      <w:r w:rsidRPr="00F36C07">
        <w:rPr>
          <w:sz w:val="24"/>
          <w:szCs w:val="24"/>
          <w:lang w:val="en-US"/>
        </w:rPr>
        <w:t xml:space="preserve"> [</w:t>
      </w:r>
      <w:r w:rsidRPr="00F36C07">
        <w:rPr>
          <w:i/>
          <w:sz w:val="24"/>
          <w:szCs w:val="24"/>
          <w:lang w:val="en-US"/>
        </w:rPr>
        <w:t>Diagnosis of fungi by their cytological elements</w:t>
      </w:r>
      <w:r w:rsidRPr="00F36C07">
        <w:rPr>
          <w:sz w:val="24"/>
          <w:szCs w:val="24"/>
          <w:lang w:val="en-US"/>
        </w:rPr>
        <w:t xml:space="preserve">] </w:t>
      </w:r>
      <w:r w:rsidR="00F636EB" w:rsidRPr="00F36C07">
        <w:rPr>
          <w:sz w:val="24"/>
          <w:szCs w:val="24"/>
          <w:lang w:val="en-US"/>
        </w:rPr>
        <w:t xml:space="preserve">/ </w:t>
      </w:r>
      <w:r w:rsidRPr="00F36C07">
        <w:rPr>
          <w:sz w:val="24"/>
          <w:szCs w:val="24"/>
          <w:lang w:val="en-US"/>
        </w:rPr>
        <w:t xml:space="preserve">V.V. </w:t>
      </w:r>
      <w:proofErr w:type="spellStart"/>
      <w:r w:rsidRPr="00F36C07">
        <w:rPr>
          <w:sz w:val="24"/>
          <w:szCs w:val="24"/>
          <w:lang w:val="en-US"/>
        </w:rPr>
        <w:t>Borisova</w:t>
      </w:r>
      <w:proofErr w:type="spellEnd"/>
      <w:r w:rsidR="00F636EB" w:rsidRPr="00F36C07">
        <w:rPr>
          <w:sz w:val="24"/>
          <w:szCs w:val="24"/>
          <w:lang w:val="en-US"/>
        </w:rPr>
        <w:t xml:space="preserve"> //</w:t>
      </w:r>
      <w:r w:rsidR="00F636EB" w:rsidRPr="00F36C07">
        <w:rPr>
          <w:spacing w:val="1"/>
          <w:sz w:val="24"/>
          <w:szCs w:val="24"/>
          <w:lang w:val="en-US"/>
        </w:rPr>
        <w:t xml:space="preserve"> </w:t>
      </w:r>
      <w:r w:rsidRPr="00F36C07">
        <w:rPr>
          <w:sz w:val="24"/>
          <w:szCs w:val="24"/>
          <w:lang w:val="en-US"/>
        </w:rPr>
        <w:t>Theory and practice of forensic examination</w:t>
      </w:r>
      <w:r w:rsidR="00F636EB" w:rsidRPr="00F36C07">
        <w:rPr>
          <w:sz w:val="24"/>
          <w:szCs w:val="24"/>
          <w:lang w:val="en-US"/>
        </w:rPr>
        <w:t>.</w:t>
      </w:r>
      <w:r w:rsidR="00F636EB" w:rsidRPr="00F36C07">
        <w:rPr>
          <w:spacing w:val="22"/>
          <w:sz w:val="24"/>
          <w:szCs w:val="24"/>
          <w:lang w:val="en-US"/>
        </w:rPr>
        <w:t xml:space="preserve"> </w:t>
      </w:r>
      <w:r w:rsidR="00F636EB" w:rsidRPr="00F36C07">
        <w:rPr>
          <w:sz w:val="24"/>
          <w:szCs w:val="24"/>
          <w:lang w:val="en-US"/>
        </w:rPr>
        <w:t>–</w:t>
      </w:r>
      <w:r w:rsidR="00F636EB" w:rsidRPr="00F36C07">
        <w:rPr>
          <w:spacing w:val="14"/>
          <w:sz w:val="24"/>
          <w:szCs w:val="24"/>
          <w:lang w:val="en-US"/>
        </w:rPr>
        <w:t xml:space="preserve"> </w:t>
      </w:r>
      <w:r w:rsidR="00F636EB" w:rsidRPr="00F36C07">
        <w:rPr>
          <w:sz w:val="24"/>
          <w:szCs w:val="24"/>
        </w:rPr>
        <w:t>М</w:t>
      </w:r>
      <w:proofErr w:type="spellStart"/>
      <w:r w:rsidR="00F36C07" w:rsidRPr="00F36C07">
        <w:rPr>
          <w:sz w:val="24"/>
          <w:szCs w:val="24"/>
          <w:lang w:val="en-US"/>
        </w:rPr>
        <w:t>oscow</w:t>
      </w:r>
      <w:proofErr w:type="spellEnd"/>
      <w:r w:rsidR="00F636EB" w:rsidRPr="00F36C07">
        <w:rPr>
          <w:sz w:val="24"/>
          <w:szCs w:val="24"/>
          <w:lang w:val="en-US"/>
        </w:rPr>
        <w:t>:</w:t>
      </w:r>
      <w:r w:rsidR="00F636EB" w:rsidRPr="00F36C07">
        <w:rPr>
          <w:spacing w:val="10"/>
          <w:sz w:val="24"/>
          <w:szCs w:val="24"/>
          <w:lang w:val="en-US"/>
        </w:rPr>
        <w:t xml:space="preserve"> </w:t>
      </w:r>
      <w:r w:rsidR="00F36C07" w:rsidRPr="00F36C07">
        <w:rPr>
          <w:sz w:val="24"/>
          <w:szCs w:val="24"/>
          <w:lang w:val="en-US"/>
        </w:rPr>
        <w:t>FBE RFCFS of the Ministry of Justice of the Russian Federation</w:t>
      </w:r>
      <w:r w:rsidR="00F636EB" w:rsidRPr="00F36C07">
        <w:rPr>
          <w:sz w:val="24"/>
          <w:szCs w:val="24"/>
          <w:lang w:val="en-US"/>
        </w:rPr>
        <w:t>,</w:t>
      </w:r>
      <w:r w:rsidR="00F636EB" w:rsidRPr="00F36C07">
        <w:rPr>
          <w:spacing w:val="12"/>
          <w:sz w:val="24"/>
          <w:szCs w:val="24"/>
          <w:lang w:val="en-US"/>
        </w:rPr>
        <w:t xml:space="preserve"> </w:t>
      </w:r>
      <w:r w:rsidR="00F636EB" w:rsidRPr="00F36C07">
        <w:rPr>
          <w:sz w:val="24"/>
          <w:szCs w:val="24"/>
          <w:lang w:val="en-US"/>
        </w:rPr>
        <w:t>2010.</w:t>
      </w:r>
      <w:r w:rsidR="00F636EB" w:rsidRPr="00F36C07">
        <w:rPr>
          <w:spacing w:val="23"/>
          <w:sz w:val="24"/>
          <w:szCs w:val="24"/>
          <w:lang w:val="en-US"/>
        </w:rPr>
        <w:t xml:space="preserve"> </w:t>
      </w:r>
      <w:r w:rsidR="00F636EB" w:rsidRPr="00F36C07">
        <w:rPr>
          <w:sz w:val="24"/>
          <w:szCs w:val="24"/>
          <w:lang w:val="en-US"/>
        </w:rPr>
        <w:t>–</w:t>
      </w:r>
      <w:r w:rsidR="00F36C07" w:rsidRPr="00F36C07">
        <w:rPr>
          <w:sz w:val="24"/>
          <w:szCs w:val="24"/>
          <w:lang w:val="en-US"/>
        </w:rPr>
        <w:t xml:space="preserve"> No.</w:t>
      </w:r>
      <w:r w:rsidR="00F636EB" w:rsidRPr="00F36C07">
        <w:rPr>
          <w:spacing w:val="1"/>
          <w:sz w:val="24"/>
          <w:szCs w:val="24"/>
          <w:lang w:val="en-US"/>
        </w:rPr>
        <w:t xml:space="preserve"> </w:t>
      </w:r>
      <w:r w:rsidR="00F636EB" w:rsidRPr="00F36C07">
        <w:rPr>
          <w:sz w:val="24"/>
          <w:szCs w:val="24"/>
          <w:lang w:val="en-US"/>
        </w:rPr>
        <w:t>3</w:t>
      </w:r>
      <w:r w:rsidR="00F636EB" w:rsidRPr="00F36C07">
        <w:rPr>
          <w:spacing w:val="-5"/>
          <w:sz w:val="24"/>
          <w:szCs w:val="24"/>
          <w:lang w:val="en-US"/>
        </w:rPr>
        <w:t xml:space="preserve"> </w:t>
      </w:r>
      <w:r w:rsidR="00F636EB" w:rsidRPr="00F36C07">
        <w:rPr>
          <w:sz w:val="24"/>
          <w:szCs w:val="24"/>
          <w:lang w:val="en-US"/>
        </w:rPr>
        <w:t>(19).</w:t>
      </w:r>
      <w:r w:rsidR="00F636EB" w:rsidRPr="00F36C07">
        <w:rPr>
          <w:spacing w:val="4"/>
          <w:sz w:val="24"/>
          <w:szCs w:val="24"/>
          <w:lang w:val="en-US"/>
        </w:rPr>
        <w:t xml:space="preserve"> </w:t>
      </w:r>
      <w:r w:rsidR="00F636EB" w:rsidRPr="00F36C07">
        <w:rPr>
          <w:sz w:val="24"/>
          <w:szCs w:val="24"/>
          <w:lang w:val="en-US"/>
        </w:rPr>
        <w:t>–</w:t>
      </w:r>
      <w:r w:rsidR="00F636EB" w:rsidRPr="00F36C07">
        <w:rPr>
          <w:spacing w:val="-5"/>
          <w:sz w:val="24"/>
          <w:szCs w:val="24"/>
          <w:lang w:val="en-US"/>
        </w:rPr>
        <w:t xml:space="preserve"> </w:t>
      </w:r>
      <w:r w:rsidR="00F36C07" w:rsidRPr="00F36C07">
        <w:rPr>
          <w:sz w:val="24"/>
          <w:szCs w:val="24"/>
          <w:lang w:val="en-US"/>
        </w:rPr>
        <w:t>P</w:t>
      </w:r>
      <w:r w:rsidR="00F636EB" w:rsidRPr="00F36C07">
        <w:rPr>
          <w:sz w:val="24"/>
          <w:szCs w:val="24"/>
          <w:lang w:val="en-US"/>
        </w:rPr>
        <w:t>.</w:t>
      </w:r>
      <w:r w:rsidR="00F636EB" w:rsidRPr="00F36C07">
        <w:rPr>
          <w:spacing w:val="3"/>
          <w:sz w:val="24"/>
          <w:szCs w:val="24"/>
          <w:lang w:val="en-US"/>
        </w:rPr>
        <w:t xml:space="preserve"> </w:t>
      </w:r>
      <w:r w:rsidR="00F636EB" w:rsidRPr="00F36C07">
        <w:rPr>
          <w:sz w:val="24"/>
          <w:szCs w:val="24"/>
          <w:lang w:val="en-US"/>
        </w:rPr>
        <w:t>119–124.</w:t>
      </w:r>
    </w:p>
    <w:p w:rsidR="005E1D5A" w:rsidRPr="00F36C07" w:rsidRDefault="005E1D5A">
      <w:pPr>
        <w:pStyle w:val="a3"/>
        <w:spacing w:line="275" w:lineRule="exact"/>
        <w:ind w:firstLine="0"/>
        <w:jc w:val="both"/>
        <w:rPr>
          <w:lang w:val="en-US"/>
        </w:rPr>
      </w:pPr>
    </w:p>
    <w:p w:rsidR="00ED2B9E" w:rsidRPr="00F36C07" w:rsidRDefault="00A41A72" w:rsidP="00A41A72">
      <w:pPr>
        <w:pStyle w:val="2"/>
        <w:numPr>
          <w:ilvl w:val="0"/>
          <w:numId w:val="2"/>
        </w:numPr>
        <w:tabs>
          <w:tab w:val="left" w:pos="508"/>
        </w:tabs>
        <w:spacing w:before="40" w:line="276" w:lineRule="auto"/>
        <w:ind w:right="161"/>
        <w:jc w:val="both"/>
        <w:rPr>
          <w:lang w:val="en-US"/>
        </w:rPr>
      </w:pPr>
      <w:r w:rsidRPr="00F36C07">
        <w:rPr>
          <w:lang w:val="en-US"/>
        </w:rPr>
        <w:t xml:space="preserve">List of questions based on bachelor </w:t>
      </w:r>
      <w:proofErr w:type="spellStart"/>
      <w:r w:rsidRPr="00F36C07">
        <w:rPr>
          <w:lang w:val="en-US"/>
        </w:rPr>
        <w:t>programmes</w:t>
      </w:r>
      <w:proofErr w:type="spellEnd"/>
      <w:r w:rsidRPr="00F36C07">
        <w:rPr>
          <w:lang w:val="en-US"/>
        </w:rPr>
        <w:t xml:space="preserve"> in relevant areas.</w:t>
      </w:r>
    </w:p>
    <w:p w:rsidR="00ED2B9E" w:rsidRPr="00F36C07" w:rsidRDefault="00A41A72">
      <w:pPr>
        <w:spacing w:before="153" w:line="276" w:lineRule="auto"/>
        <w:ind w:left="153" w:right="163" w:firstLine="720"/>
        <w:jc w:val="both"/>
        <w:rPr>
          <w:b/>
          <w:i/>
          <w:sz w:val="24"/>
          <w:szCs w:val="24"/>
          <w:lang w:val="en-US"/>
        </w:rPr>
      </w:pPr>
      <w:r w:rsidRPr="00F36C07">
        <w:rPr>
          <w:b/>
          <w:i/>
          <w:sz w:val="24"/>
          <w:szCs w:val="24"/>
          <w:lang w:val="en-US"/>
        </w:rPr>
        <w:t xml:space="preserve">Master </w:t>
      </w:r>
      <w:proofErr w:type="spellStart"/>
      <w:r w:rsidRPr="00F36C07">
        <w:rPr>
          <w:b/>
          <w:i/>
          <w:sz w:val="24"/>
          <w:szCs w:val="24"/>
          <w:lang w:val="en-US"/>
        </w:rPr>
        <w:t>programme</w:t>
      </w:r>
      <w:proofErr w:type="spellEnd"/>
      <w:r w:rsidRPr="00F36C07">
        <w:rPr>
          <w:b/>
          <w:i/>
          <w:sz w:val="24"/>
          <w:szCs w:val="24"/>
          <w:lang w:val="en-US"/>
        </w:rPr>
        <w:t xml:space="preserve"> “Biological expertise in forensic practice”</w:t>
      </w:r>
    </w:p>
    <w:p w:rsidR="00A41A72" w:rsidRPr="00F36C07" w:rsidRDefault="00A41A72" w:rsidP="00A41A72">
      <w:pPr>
        <w:pStyle w:val="a4"/>
        <w:numPr>
          <w:ilvl w:val="1"/>
          <w:numId w:val="2"/>
        </w:numPr>
        <w:tabs>
          <w:tab w:val="left" w:pos="859"/>
        </w:tabs>
        <w:spacing w:line="276" w:lineRule="auto"/>
        <w:ind w:right="178"/>
        <w:rPr>
          <w:sz w:val="24"/>
          <w:szCs w:val="24"/>
        </w:rPr>
      </w:pPr>
      <w:r w:rsidRPr="00F36C07">
        <w:rPr>
          <w:sz w:val="24"/>
          <w:szCs w:val="24"/>
          <w:lang w:val="en-US"/>
        </w:rPr>
        <w:t xml:space="preserve">Establishing the type of </w:t>
      </w:r>
      <w:proofErr w:type="spellStart"/>
      <w:r w:rsidRPr="00F36C07">
        <w:rPr>
          <w:sz w:val="24"/>
          <w:szCs w:val="24"/>
          <w:lang w:val="en-US"/>
        </w:rPr>
        <w:t>biocenosis</w:t>
      </w:r>
      <w:proofErr w:type="spellEnd"/>
      <w:r w:rsidRPr="00F36C07">
        <w:rPr>
          <w:sz w:val="24"/>
          <w:szCs w:val="24"/>
          <w:lang w:val="en-US"/>
        </w:rPr>
        <w:t xml:space="preserve">. Determination of the state of balance of the populations of plants and animals that make up the </w:t>
      </w:r>
      <w:proofErr w:type="spellStart"/>
      <w:r w:rsidRPr="00F36C07">
        <w:rPr>
          <w:sz w:val="24"/>
          <w:szCs w:val="24"/>
          <w:lang w:val="en-US"/>
        </w:rPr>
        <w:t>biocenosis</w:t>
      </w:r>
      <w:proofErr w:type="spellEnd"/>
      <w:r w:rsidRPr="00F36C07">
        <w:rPr>
          <w:sz w:val="24"/>
          <w:szCs w:val="24"/>
          <w:lang w:val="en-US"/>
        </w:rPr>
        <w:t xml:space="preserve">. </w:t>
      </w:r>
      <w:r w:rsidRPr="00F36C07">
        <w:rPr>
          <w:sz w:val="24"/>
          <w:szCs w:val="24"/>
        </w:rPr>
        <w:t xml:space="preserve">Accounting </w:t>
      </w:r>
      <w:proofErr w:type="spellStart"/>
      <w:r w:rsidRPr="00F36C07">
        <w:rPr>
          <w:sz w:val="24"/>
          <w:szCs w:val="24"/>
        </w:rPr>
        <w:t>for</w:t>
      </w:r>
      <w:proofErr w:type="spellEnd"/>
      <w:r w:rsidRPr="00F36C07">
        <w:rPr>
          <w:sz w:val="24"/>
          <w:szCs w:val="24"/>
        </w:rPr>
        <w:t xml:space="preserve"> </w:t>
      </w:r>
      <w:proofErr w:type="spellStart"/>
      <w:r w:rsidRPr="00F36C07">
        <w:rPr>
          <w:sz w:val="24"/>
          <w:szCs w:val="24"/>
        </w:rPr>
        <w:t>intraspecific</w:t>
      </w:r>
      <w:proofErr w:type="spellEnd"/>
      <w:r w:rsidRPr="00F36C07">
        <w:rPr>
          <w:sz w:val="24"/>
          <w:szCs w:val="24"/>
        </w:rPr>
        <w:t xml:space="preserve"> </w:t>
      </w:r>
      <w:proofErr w:type="spellStart"/>
      <w:r w:rsidRPr="00F36C07">
        <w:rPr>
          <w:sz w:val="24"/>
          <w:szCs w:val="24"/>
        </w:rPr>
        <w:t>and</w:t>
      </w:r>
      <w:proofErr w:type="spellEnd"/>
      <w:r w:rsidRPr="00F36C07">
        <w:rPr>
          <w:sz w:val="24"/>
          <w:szCs w:val="24"/>
        </w:rPr>
        <w:t xml:space="preserve"> </w:t>
      </w:r>
      <w:proofErr w:type="spellStart"/>
      <w:r w:rsidRPr="00F36C07">
        <w:rPr>
          <w:sz w:val="24"/>
          <w:szCs w:val="24"/>
        </w:rPr>
        <w:t>interspecific</w:t>
      </w:r>
      <w:proofErr w:type="spellEnd"/>
      <w:r w:rsidRPr="00F36C07">
        <w:rPr>
          <w:sz w:val="24"/>
          <w:szCs w:val="24"/>
        </w:rPr>
        <w:t xml:space="preserve"> </w:t>
      </w:r>
      <w:proofErr w:type="spellStart"/>
      <w:r w:rsidRPr="00F36C07">
        <w:rPr>
          <w:sz w:val="24"/>
          <w:szCs w:val="24"/>
        </w:rPr>
        <w:t>competition</w:t>
      </w:r>
      <w:proofErr w:type="spellEnd"/>
      <w:r w:rsidRPr="00F36C07">
        <w:rPr>
          <w:sz w:val="24"/>
          <w:szCs w:val="24"/>
        </w:rPr>
        <w:t>.</w:t>
      </w:r>
    </w:p>
    <w:p w:rsidR="00ED2B9E" w:rsidRPr="00F36C07" w:rsidRDefault="00A41A72" w:rsidP="00A41A72">
      <w:pPr>
        <w:pStyle w:val="a4"/>
        <w:numPr>
          <w:ilvl w:val="1"/>
          <w:numId w:val="2"/>
        </w:numPr>
        <w:tabs>
          <w:tab w:val="left" w:pos="859"/>
        </w:tabs>
        <w:spacing w:line="276" w:lineRule="auto"/>
        <w:ind w:right="167"/>
        <w:rPr>
          <w:sz w:val="24"/>
          <w:lang w:val="en-US"/>
        </w:rPr>
      </w:pPr>
      <w:r w:rsidRPr="00F36C07">
        <w:rPr>
          <w:sz w:val="24"/>
          <w:lang w:val="en-US"/>
        </w:rPr>
        <w:t>Physical and morphological properties of soils. Methods to study chemical properties of soils.</w:t>
      </w:r>
    </w:p>
    <w:p w:rsidR="00A41A72" w:rsidRPr="00F36C07" w:rsidRDefault="00A41A72" w:rsidP="00A41A72">
      <w:pPr>
        <w:pStyle w:val="a4"/>
        <w:numPr>
          <w:ilvl w:val="1"/>
          <w:numId w:val="2"/>
        </w:numPr>
        <w:tabs>
          <w:tab w:val="left" w:pos="859"/>
        </w:tabs>
        <w:spacing w:before="35" w:line="280" w:lineRule="auto"/>
        <w:ind w:right="173"/>
        <w:rPr>
          <w:sz w:val="24"/>
          <w:lang w:val="en-US"/>
        </w:rPr>
      </w:pPr>
      <w:r w:rsidRPr="00F36C07">
        <w:rPr>
          <w:sz w:val="24"/>
          <w:lang w:val="en-US"/>
        </w:rPr>
        <w:t xml:space="preserve">Mineralogical composition of soils. Chemical composition of soils. </w:t>
      </w:r>
    </w:p>
    <w:p w:rsidR="00ED2B9E" w:rsidRPr="00F36C07" w:rsidRDefault="00A41A72" w:rsidP="00A41A72">
      <w:pPr>
        <w:pStyle w:val="a4"/>
        <w:numPr>
          <w:ilvl w:val="1"/>
          <w:numId w:val="2"/>
        </w:numPr>
        <w:tabs>
          <w:tab w:val="left" w:pos="859"/>
        </w:tabs>
        <w:spacing w:before="35" w:line="280" w:lineRule="auto"/>
        <w:ind w:right="173"/>
        <w:rPr>
          <w:sz w:val="24"/>
          <w:lang w:val="en-US"/>
        </w:rPr>
      </w:pPr>
      <w:r w:rsidRPr="00F36C07">
        <w:rPr>
          <w:sz w:val="24"/>
          <w:lang w:val="en-US"/>
        </w:rPr>
        <w:t>Types of biological systems and history of their development. Modern systems of living organisms.</w:t>
      </w:r>
    </w:p>
    <w:p w:rsidR="00ED2B9E" w:rsidRPr="00F36C07" w:rsidRDefault="00A41A72" w:rsidP="00A41A72">
      <w:pPr>
        <w:pStyle w:val="a4"/>
        <w:numPr>
          <w:ilvl w:val="1"/>
          <w:numId w:val="2"/>
        </w:numPr>
        <w:tabs>
          <w:tab w:val="left" w:pos="859"/>
        </w:tabs>
        <w:spacing w:line="269" w:lineRule="exact"/>
        <w:rPr>
          <w:sz w:val="24"/>
          <w:lang w:val="en-US"/>
        </w:rPr>
      </w:pPr>
      <w:r w:rsidRPr="00F36C07">
        <w:rPr>
          <w:sz w:val="24"/>
          <w:lang w:val="en-US"/>
        </w:rPr>
        <w:t>Taxonomic categories of plant systematics (basic and intermediate).</w:t>
      </w:r>
    </w:p>
    <w:p w:rsidR="00A41A72" w:rsidRPr="00F36C07" w:rsidRDefault="00A41A72" w:rsidP="00A41A72">
      <w:pPr>
        <w:pStyle w:val="a4"/>
        <w:numPr>
          <w:ilvl w:val="1"/>
          <w:numId w:val="2"/>
        </w:numPr>
        <w:tabs>
          <w:tab w:val="left" w:pos="859"/>
        </w:tabs>
        <w:spacing w:before="41" w:line="276" w:lineRule="auto"/>
        <w:ind w:right="175"/>
        <w:jc w:val="both"/>
        <w:rPr>
          <w:sz w:val="24"/>
          <w:lang w:val="en-US"/>
        </w:rPr>
      </w:pPr>
      <w:r w:rsidRPr="00F36C07">
        <w:rPr>
          <w:sz w:val="24"/>
          <w:lang w:val="en-US"/>
        </w:rPr>
        <w:t>General characteristics and classification of the kingdom of fungi.</w:t>
      </w:r>
    </w:p>
    <w:p w:rsidR="00ED2B9E" w:rsidRPr="00F36C07" w:rsidRDefault="00A41A72" w:rsidP="00A41A72">
      <w:pPr>
        <w:pStyle w:val="a4"/>
        <w:numPr>
          <w:ilvl w:val="1"/>
          <w:numId w:val="2"/>
        </w:numPr>
        <w:tabs>
          <w:tab w:val="left" w:pos="859"/>
        </w:tabs>
        <w:spacing w:before="41" w:line="276" w:lineRule="auto"/>
        <w:ind w:right="175"/>
        <w:jc w:val="both"/>
        <w:rPr>
          <w:sz w:val="24"/>
          <w:lang w:val="en-US"/>
        </w:rPr>
      </w:pPr>
      <w:r w:rsidRPr="00F36C07">
        <w:rPr>
          <w:sz w:val="24"/>
          <w:lang w:val="en-US"/>
        </w:rPr>
        <w:t>Systematics of animals. The main taxonomic groups. Principles of systematics of animals in ecology.</w:t>
      </w:r>
    </w:p>
    <w:p w:rsidR="00ED2B9E" w:rsidRPr="00F36C07" w:rsidRDefault="00A41A72" w:rsidP="00A41A72">
      <w:pPr>
        <w:pStyle w:val="a4"/>
        <w:numPr>
          <w:ilvl w:val="1"/>
          <w:numId w:val="2"/>
        </w:numPr>
        <w:tabs>
          <w:tab w:val="left" w:pos="859"/>
        </w:tabs>
        <w:ind w:right="169"/>
        <w:jc w:val="both"/>
        <w:rPr>
          <w:sz w:val="24"/>
          <w:lang w:val="en-US"/>
        </w:rPr>
      </w:pPr>
      <w:r w:rsidRPr="00F36C07">
        <w:rPr>
          <w:sz w:val="24"/>
          <w:lang w:val="en-US"/>
        </w:rPr>
        <w:t>Inferior plants. The concept of lower plants. Divisions of lower plants in the past and present. Peculiarities of the position of the division Green algae among other divisions of algae.</w:t>
      </w:r>
    </w:p>
    <w:p w:rsidR="00A41A72" w:rsidRPr="00F36C07" w:rsidRDefault="00A41A72" w:rsidP="00A41A72">
      <w:pPr>
        <w:pStyle w:val="a4"/>
        <w:numPr>
          <w:ilvl w:val="1"/>
          <w:numId w:val="2"/>
        </w:numPr>
        <w:tabs>
          <w:tab w:val="left" w:pos="859"/>
        </w:tabs>
        <w:spacing w:before="4" w:line="237" w:lineRule="auto"/>
        <w:ind w:right="172"/>
        <w:jc w:val="both"/>
        <w:rPr>
          <w:sz w:val="24"/>
          <w:lang w:val="en-US"/>
        </w:rPr>
      </w:pPr>
      <w:r w:rsidRPr="00F36C07">
        <w:rPr>
          <w:sz w:val="24"/>
          <w:lang w:val="en-US"/>
        </w:rPr>
        <w:t>The kingdom of fungi. Distinguishing features of fungi from other organisms. Structure of vegetative body and cell. The importance of fungi in nature and human life.</w:t>
      </w:r>
    </w:p>
    <w:p w:rsidR="00ED2B9E" w:rsidRPr="00F36C07" w:rsidRDefault="00A41A72" w:rsidP="00A41A72">
      <w:pPr>
        <w:pStyle w:val="a4"/>
        <w:numPr>
          <w:ilvl w:val="1"/>
          <w:numId w:val="2"/>
        </w:numPr>
        <w:tabs>
          <w:tab w:val="left" w:pos="859"/>
        </w:tabs>
        <w:spacing w:before="4" w:line="237" w:lineRule="auto"/>
        <w:ind w:right="172"/>
        <w:jc w:val="both"/>
        <w:rPr>
          <w:sz w:val="24"/>
          <w:lang w:val="en-US"/>
        </w:rPr>
        <w:sectPr w:rsidR="00ED2B9E" w:rsidRPr="00F36C07">
          <w:pgSz w:w="11910" w:h="16840"/>
          <w:pgMar w:top="760" w:right="400" w:bottom="980" w:left="980" w:header="0" w:footer="787" w:gutter="0"/>
          <w:cols w:space="720"/>
        </w:sectPr>
      </w:pPr>
      <w:r w:rsidRPr="00F36C07">
        <w:rPr>
          <w:sz w:val="24"/>
          <w:lang w:val="en-US"/>
        </w:rPr>
        <w:t xml:space="preserve">Lichens. Lichens </w:t>
      </w:r>
      <w:proofErr w:type="spellStart"/>
      <w:r w:rsidRPr="00F36C07">
        <w:rPr>
          <w:sz w:val="24"/>
          <w:lang w:val="en-US"/>
        </w:rPr>
        <w:t>phycobionts</w:t>
      </w:r>
      <w:proofErr w:type="spellEnd"/>
      <w:r w:rsidRPr="00F36C07">
        <w:rPr>
          <w:sz w:val="24"/>
          <w:lang w:val="en-US"/>
        </w:rPr>
        <w:t xml:space="preserve"> and </w:t>
      </w:r>
      <w:proofErr w:type="spellStart"/>
      <w:r w:rsidRPr="00F36C07">
        <w:rPr>
          <w:sz w:val="24"/>
          <w:lang w:val="en-US"/>
        </w:rPr>
        <w:t>mycobionts</w:t>
      </w:r>
      <w:proofErr w:type="spellEnd"/>
      <w:r w:rsidRPr="00F36C07">
        <w:rPr>
          <w:sz w:val="24"/>
          <w:lang w:val="en-US"/>
        </w:rPr>
        <w:t xml:space="preserve">, their systematic position and relationships. Lichens </w:t>
      </w:r>
      <w:r w:rsidRPr="00F36C07">
        <w:rPr>
          <w:sz w:val="24"/>
          <w:lang w:val="en-US"/>
        </w:rPr>
        <w:lastRenderedPageBreak/>
        <w:t>of Astrakhan region. Distribution and role of lichens in nature and human life.</w:t>
      </w:r>
    </w:p>
    <w:p w:rsidR="00A41A72" w:rsidRPr="00F36C07" w:rsidRDefault="00A41A72" w:rsidP="00A41A72">
      <w:pPr>
        <w:pStyle w:val="a4"/>
        <w:numPr>
          <w:ilvl w:val="1"/>
          <w:numId w:val="2"/>
        </w:numPr>
        <w:tabs>
          <w:tab w:val="left" w:pos="859"/>
        </w:tabs>
        <w:spacing w:line="242" w:lineRule="auto"/>
        <w:ind w:right="171"/>
        <w:jc w:val="both"/>
        <w:rPr>
          <w:sz w:val="24"/>
          <w:lang w:val="en-US"/>
        </w:rPr>
      </w:pPr>
      <w:r w:rsidRPr="00F36C07">
        <w:rPr>
          <w:sz w:val="24"/>
          <w:lang w:val="en-US"/>
        </w:rPr>
        <w:lastRenderedPageBreak/>
        <w:t xml:space="preserve">Higher plants. Concept of higher plants and division into divisions. The lines of the reproductive cycle in the higher plants. </w:t>
      </w:r>
    </w:p>
    <w:p w:rsidR="00ED2B9E" w:rsidRPr="00F36C07" w:rsidRDefault="00A41A72" w:rsidP="00A41A72">
      <w:pPr>
        <w:pStyle w:val="a4"/>
        <w:numPr>
          <w:ilvl w:val="1"/>
          <w:numId w:val="2"/>
        </w:numPr>
        <w:tabs>
          <w:tab w:val="left" w:pos="859"/>
        </w:tabs>
        <w:spacing w:line="242" w:lineRule="auto"/>
        <w:ind w:right="171"/>
        <w:jc w:val="both"/>
        <w:rPr>
          <w:sz w:val="24"/>
          <w:lang w:val="en-US"/>
        </w:rPr>
      </w:pPr>
      <w:proofErr w:type="spellStart"/>
      <w:r w:rsidRPr="00F36C07">
        <w:rPr>
          <w:sz w:val="24"/>
          <w:lang w:val="en-US"/>
        </w:rPr>
        <w:t>Lycopodiophyta</w:t>
      </w:r>
      <w:proofErr w:type="spellEnd"/>
      <w:r w:rsidR="00F636EB" w:rsidRPr="00F36C07">
        <w:rPr>
          <w:sz w:val="24"/>
          <w:lang w:val="en-US"/>
        </w:rPr>
        <w:t>.</w:t>
      </w:r>
      <w:r w:rsidR="00F636EB" w:rsidRPr="00F36C07">
        <w:rPr>
          <w:spacing w:val="1"/>
          <w:sz w:val="24"/>
          <w:lang w:val="en-US"/>
        </w:rPr>
        <w:t xml:space="preserve"> </w:t>
      </w:r>
      <w:r w:rsidRPr="00F36C07">
        <w:rPr>
          <w:sz w:val="24"/>
          <w:lang w:val="en-US"/>
        </w:rPr>
        <w:t xml:space="preserve">Appearance and time of flowering of </w:t>
      </w:r>
      <w:proofErr w:type="spellStart"/>
      <w:r w:rsidRPr="00F36C07">
        <w:rPr>
          <w:sz w:val="24"/>
          <w:lang w:val="en-US"/>
        </w:rPr>
        <w:t>Lycopodiophyta</w:t>
      </w:r>
      <w:proofErr w:type="spellEnd"/>
      <w:r w:rsidRPr="00F36C07">
        <w:rPr>
          <w:sz w:val="24"/>
          <w:lang w:val="en-US"/>
        </w:rPr>
        <w:t>. Distinguishing features and structure of vegetative and reproductive organs.</w:t>
      </w:r>
    </w:p>
    <w:p w:rsidR="00ED2B9E" w:rsidRPr="00F36C07" w:rsidRDefault="00A41A72" w:rsidP="00A41A72">
      <w:pPr>
        <w:pStyle w:val="a4"/>
        <w:numPr>
          <w:ilvl w:val="1"/>
          <w:numId w:val="2"/>
        </w:numPr>
        <w:tabs>
          <w:tab w:val="left" w:pos="859"/>
        </w:tabs>
        <w:spacing w:line="242" w:lineRule="auto"/>
        <w:ind w:right="170"/>
        <w:jc w:val="both"/>
        <w:rPr>
          <w:sz w:val="24"/>
          <w:lang w:val="en-US"/>
        </w:rPr>
      </w:pPr>
      <w:proofErr w:type="spellStart"/>
      <w:r w:rsidRPr="00F36C07">
        <w:rPr>
          <w:sz w:val="24"/>
          <w:lang w:val="en-US"/>
        </w:rPr>
        <w:t>Equisetophyta</w:t>
      </w:r>
      <w:proofErr w:type="spellEnd"/>
      <w:r w:rsidR="00F636EB" w:rsidRPr="00F36C07">
        <w:rPr>
          <w:sz w:val="24"/>
          <w:lang w:val="en-US"/>
        </w:rPr>
        <w:t xml:space="preserve">. </w:t>
      </w:r>
      <w:r w:rsidRPr="00F36C07">
        <w:rPr>
          <w:sz w:val="24"/>
          <w:lang w:val="en-US"/>
        </w:rPr>
        <w:t>Emergence and time of blooming. Distinguishing features in the structure of vegetative and reproductive organs.</w:t>
      </w:r>
    </w:p>
    <w:p w:rsidR="00ED2B9E" w:rsidRPr="00F36C07" w:rsidRDefault="00A41A72">
      <w:pPr>
        <w:pStyle w:val="a4"/>
        <w:numPr>
          <w:ilvl w:val="1"/>
          <w:numId w:val="2"/>
        </w:numPr>
        <w:tabs>
          <w:tab w:val="left" w:pos="859"/>
        </w:tabs>
        <w:spacing w:line="242" w:lineRule="auto"/>
        <w:ind w:right="175" w:hanging="361"/>
        <w:jc w:val="both"/>
        <w:rPr>
          <w:sz w:val="24"/>
          <w:lang w:val="en-US"/>
        </w:rPr>
      </w:pPr>
      <w:r w:rsidRPr="00F36C07">
        <w:rPr>
          <w:sz w:val="24"/>
          <w:lang w:val="en-US"/>
        </w:rPr>
        <w:t>Ferns</w:t>
      </w:r>
      <w:r w:rsidR="00F636EB" w:rsidRPr="00F36C07">
        <w:rPr>
          <w:sz w:val="24"/>
          <w:lang w:val="en-US"/>
        </w:rPr>
        <w:t>.</w:t>
      </w:r>
      <w:r w:rsidR="00F636EB" w:rsidRPr="00F36C07">
        <w:rPr>
          <w:spacing w:val="1"/>
          <w:sz w:val="24"/>
          <w:lang w:val="en-US"/>
        </w:rPr>
        <w:t xml:space="preserve"> </w:t>
      </w:r>
      <w:r w:rsidR="005E1D5A" w:rsidRPr="00F36C07">
        <w:rPr>
          <w:sz w:val="24"/>
          <w:lang w:val="en-US"/>
        </w:rPr>
        <w:t>Emergence and time of blooming. Distinguishing features in the structure of vegetative and reproductive organs.</w:t>
      </w:r>
    </w:p>
    <w:p w:rsidR="00ED2B9E" w:rsidRPr="00F36C07" w:rsidRDefault="005E1D5A" w:rsidP="005E1D5A">
      <w:pPr>
        <w:pStyle w:val="a4"/>
        <w:numPr>
          <w:ilvl w:val="1"/>
          <w:numId w:val="2"/>
        </w:numPr>
        <w:tabs>
          <w:tab w:val="left" w:pos="859"/>
        </w:tabs>
        <w:spacing w:line="242" w:lineRule="auto"/>
        <w:ind w:right="172"/>
        <w:jc w:val="both"/>
        <w:rPr>
          <w:sz w:val="24"/>
          <w:lang w:val="en-US"/>
        </w:rPr>
      </w:pPr>
      <w:r w:rsidRPr="00F36C07">
        <w:rPr>
          <w:sz w:val="24"/>
          <w:lang w:val="en-US"/>
        </w:rPr>
        <w:t>Gymnosperms</w:t>
      </w:r>
      <w:r w:rsidR="00F636EB" w:rsidRPr="00F36C07">
        <w:rPr>
          <w:sz w:val="24"/>
          <w:lang w:val="en-US"/>
        </w:rPr>
        <w:t xml:space="preserve">. </w:t>
      </w:r>
      <w:r w:rsidRPr="00F36C07">
        <w:rPr>
          <w:sz w:val="24"/>
          <w:lang w:val="en-US"/>
        </w:rPr>
        <w:t>Emergence and time of blooming. Distinguishing features in the structure of vegetative and reproductive organs. Classification.</w:t>
      </w:r>
    </w:p>
    <w:p w:rsidR="00ED2B9E" w:rsidRPr="00F36C07" w:rsidRDefault="005E1D5A" w:rsidP="005E1D5A">
      <w:pPr>
        <w:pStyle w:val="a4"/>
        <w:numPr>
          <w:ilvl w:val="1"/>
          <w:numId w:val="2"/>
        </w:numPr>
        <w:tabs>
          <w:tab w:val="left" w:pos="859"/>
        </w:tabs>
        <w:spacing w:line="242" w:lineRule="auto"/>
        <w:ind w:right="174"/>
        <w:jc w:val="both"/>
        <w:rPr>
          <w:sz w:val="24"/>
          <w:lang w:val="en-US"/>
        </w:rPr>
      </w:pPr>
      <w:proofErr w:type="spellStart"/>
      <w:r w:rsidRPr="00F36C07">
        <w:rPr>
          <w:sz w:val="24"/>
          <w:lang w:val="en-US"/>
        </w:rPr>
        <w:t>Magnoliophyta</w:t>
      </w:r>
      <w:proofErr w:type="spellEnd"/>
      <w:r w:rsidR="00F636EB" w:rsidRPr="00F36C07">
        <w:rPr>
          <w:sz w:val="24"/>
          <w:lang w:val="en-US"/>
        </w:rPr>
        <w:t>.</w:t>
      </w:r>
      <w:r w:rsidR="00F636EB" w:rsidRPr="00F36C07">
        <w:rPr>
          <w:spacing w:val="1"/>
          <w:sz w:val="24"/>
          <w:lang w:val="en-US"/>
        </w:rPr>
        <w:t xml:space="preserve"> </w:t>
      </w:r>
      <w:r w:rsidRPr="00F36C07">
        <w:rPr>
          <w:sz w:val="24"/>
          <w:lang w:val="en-US"/>
        </w:rPr>
        <w:t>Emergence and time of blooming. Distinguishing features in the structure of vegetative and reproductive organs.</w:t>
      </w:r>
    </w:p>
    <w:p w:rsidR="005E1D5A" w:rsidRPr="00F36C07" w:rsidRDefault="005E1D5A" w:rsidP="005E1D5A">
      <w:pPr>
        <w:pStyle w:val="a4"/>
        <w:numPr>
          <w:ilvl w:val="1"/>
          <w:numId w:val="2"/>
        </w:numPr>
        <w:tabs>
          <w:tab w:val="left" w:pos="859"/>
        </w:tabs>
        <w:spacing w:line="237" w:lineRule="auto"/>
        <w:ind w:right="160"/>
        <w:jc w:val="both"/>
        <w:rPr>
          <w:sz w:val="24"/>
        </w:rPr>
      </w:pPr>
      <w:r w:rsidRPr="00F36C07">
        <w:rPr>
          <w:sz w:val="24"/>
          <w:lang w:val="en-US"/>
        </w:rPr>
        <w:t xml:space="preserve">Cartilaginous fish. General characteristics of the class. Primitive and progressive features of organization of cartilaginous fish diversity. </w:t>
      </w:r>
      <w:r w:rsidRPr="00F36C07">
        <w:rPr>
          <w:sz w:val="24"/>
        </w:rPr>
        <w:t xml:space="preserve">Distribution </w:t>
      </w:r>
      <w:proofErr w:type="spellStart"/>
      <w:r w:rsidRPr="00F36C07">
        <w:rPr>
          <w:sz w:val="24"/>
        </w:rPr>
        <w:t>and</w:t>
      </w:r>
      <w:proofErr w:type="spellEnd"/>
      <w:r w:rsidRPr="00F36C07">
        <w:rPr>
          <w:sz w:val="24"/>
        </w:rPr>
        <w:t xml:space="preserve"> </w:t>
      </w:r>
      <w:proofErr w:type="spellStart"/>
      <w:r w:rsidRPr="00F36C07">
        <w:rPr>
          <w:sz w:val="24"/>
        </w:rPr>
        <w:t>ecology</w:t>
      </w:r>
      <w:proofErr w:type="spellEnd"/>
      <w:r w:rsidRPr="00F36C07">
        <w:rPr>
          <w:sz w:val="24"/>
        </w:rPr>
        <w:t xml:space="preserve">. </w:t>
      </w:r>
      <w:proofErr w:type="spellStart"/>
      <w:r w:rsidRPr="00F36C07">
        <w:rPr>
          <w:sz w:val="24"/>
        </w:rPr>
        <w:t>Economic</w:t>
      </w:r>
      <w:proofErr w:type="spellEnd"/>
      <w:r w:rsidRPr="00F36C07">
        <w:rPr>
          <w:sz w:val="24"/>
        </w:rPr>
        <w:t xml:space="preserve"> </w:t>
      </w:r>
      <w:proofErr w:type="spellStart"/>
      <w:r w:rsidRPr="00F36C07">
        <w:rPr>
          <w:sz w:val="24"/>
        </w:rPr>
        <w:t>significance</w:t>
      </w:r>
      <w:proofErr w:type="spellEnd"/>
      <w:r w:rsidRPr="00F36C07">
        <w:rPr>
          <w:sz w:val="24"/>
        </w:rPr>
        <w:t>.</w:t>
      </w:r>
    </w:p>
    <w:p w:rsidR="00ED2B9E" w:rsidRPr="00F36C07" w:rsidRDefault="005E1D5A" w:rsidP="005E1D5A">
      <w:pPr>
        <w:pStyle w:val="a4"/>
        <w:numPr>
          <w:ilvl w:val="1"/>
          <w:numId w:val="2"/>
        </w:numPr>
        <w:tabs>
          <w:tab w:val="left" w:pos="859"/>
        </w:tabs>
        <w:spacing w:line="237" w:lineRule="auto"/>
        <w:ind w:right="160"/>
        <w:jc w:val="both"/>
        <w:rPr>
          <w:sz w:val="24"/>
        </w:rPr>
      </w:pPr>
      <w:r w:rsidRPr="00F36C07">
        <w:rPr>
          <w:sz w:val="24"/>
          <w:lang w:val="en-US"/>
        </w:rPr>
        <w:t>Bony fish. Characteristics of the class. The multiplicity and diversity of bony fishes. Distribution.</w:t>
      </w:r>
    </w:p>
    <w:p w:rsidR="005E1D5A" w:rsidRPr="00F36C07" w:rsidRDefault="005E1D5A" w:rsidP="005E1D5A">
      <w:pPr>
        <w:pStyle w:val="a4"/>
        <w:numPr>
          <w:ilvl w:val="1"/>
          <w:numId w:val="2"/>
        </w:numPr>
        <w:tabs>
          <w:tab w:val="left" w:pos="859"/>
        </w:tabs>
        <w:spacing w:line="242" w:lineRule="auto"/>
        <w:ind w:right="163"/>
        <w:rPr>
          <w:sz w:val="24"/>
          <w:lang w:val="en-US"/>
        </w:rPr>
      </w:pPr>
      <w:r w:rsidRPr="00F36C07">
        <w:rPr>
          <w:sz w:val="24"/>
          <w:lang w:val="en-US"/>
        </w:rPr>
        <w:t>Birds. General characteristics of birds as a progressive class of higher vertebrates that have adapted to flight. Commercial birds. Domestic birds and their origin.</w:t>
      </w:r>
    </w:p>
    <w:p w:rsidR="005E1D5A" w:rsidRPr="00F36C07" w:rsidRDefault="005E1D5A" w:rsidP="005E1D5A">
      <w:pPr>
        <w:pStyle w:val="a4"/>
        <w:numPr>
          <w:ilvl w:val="1"/>
          <w:numId w:val="2"/>
        </w:numPr>
        <w:tabs>
          <w:tab w:val="left" w:pos="859"/>
        </w:tabs>
        <w:spacing w:line="242" w:lineRule="auto"/>
        <w:ind w:right="163"/>
        <w:rPr>
          <w:sz w:val="24"/>
          <w:lang w:val="en-US"/>
        </w:rPr>
      </w:pPr>
      <w:r w:rsidRPr="00F36C07">
        <w:rPr>
          <w:sz w:val="24"/>
          <w:lang w:val="en-US"/>
        </w:rPr>
        <w:t xml:space="preserve">Mammals or animals. General characteristics of the class. Classification. Conditions of existence and general distribution. </w:t>
      </w:r>
      <w:r w:rsidRPr="00F36C07">
        <w:rPr>
          <w:sz w:val="24"/>
        </w:rPr>
        <w:t xml:space="preserve">The </w:t>
      </w:r>
      <w:proofErr w:type="spellStart"/>
      <w:r w:rsidRPr="00F36C07">
        <w:rPr>
          <w:sz w:val="24"/>
        </w:rPr>
        <w:t>main</w:t>
      </w:r>
      <w:proofErr w:type="spellEnd"/>
      <w:r w:rsidRPr="00F36C07">
        <w:rPr>
          <w:sz w:val="24"/>
        </w:rPr>
        <w:t xml:space="preserve"> </w:t>
      </w:r>
      <w:proofErr w:type="spellStart"/>
      <w:r w:rsidRPr="00F36C07">
        <w:rPr>
          <w:sz w:val="24"/>
        </w:rPr>
        <w:t>ecological</w:t>
      </w:r>
      <w:proofErr w:type="spellEnd"/>
      <w:r w:rsidRPr="00F36C07">
        <w:rPr>
          <w:sz w:val="24"/>
        </w:rPr>
        <w:t xml:space="preserve"> </w:t>
      </w:r>
      <w:proofErr w:type="spellStart"/>
      <w:r w:rsidRPr="00F36C07">
        <w:rPr>
          <w:sz w:val="24"/>
        </w:rPr>
        <w:t>types</w:t>
      </w:r>
      <w:proofErr w:type="spellEnd"/>
      <w:r w:rsidRPr="00F36C07">
        <w:rPr>
          <w:sz w:val="24"/>
        </w:rPr>
        <w:t xml:space="preserve"> </w:t>
      </w:r>
      <w:proofErr w:type="spellStart"/>
      <w:r w:rsidRPr="00F36C07">
        <w:rPr>
          <w:sz w:val="24"/>
        </w:rPr>
        <w:t>of</w:t>
      </w:r>
      <w:proofErr w:type="spellEnd"/>
      <w:r w:rsidRPr="00F36C07">
        <w:rPr>
          <w:sz w:val="24"/>
        </w:rPr>
        <w:t xml:space="preserve"> </w:t>
      </w:r>
      <w:proofErr w:type="spellStart"/>
      <w:r w:rsidRPr="00F36C07">
        <w:rPr>
          <w:sz w:val="24"/>
        </w:rPr>
        <w:t>animals</w:t>
      </w:r>
      <w:proofErr w:type="spellEnd"/>
      <w:r w:rsidRPr="00F36C07">
        <w:rPr>
          <w:sz w:val="24"/>
        </w:rPr>
        <w:t>.</w:t>
      </w:r>
    </w:p>
    <w:p w:rsidR="005E1D5A" w:rsidRPr="00F36C07" w:rsidRDefault="005E1D5A" w:rsidP="005E1D5A">
      <w:pPr>
        <w:pStyle w:val="a4"/>
        <w:numPr>
          <w:ilvl w:val="1"/>
          <w:numId w:val="2"/>
        </w:numPr>
        <w:tabs>
          <w:tab w:val="left" w:pos="859"/>
        </w:tabs>
        <w:spacing w:line="242" w:lineRule="auto"/>
        <w:ind w:right="163"/>
        <w:rPr>
          <w:sz w:val="24"/>
          <w:lang w:val="en-US"/>
        </w:rPr>
      </w:pPr>
      <w:r w:rsidRPr="00F36C07">
        <w:rPr>
          <w:sz w:val="24"/>
          <w:lang w:val="en-US"/>
        </w:rPr>
        <w:t>Reptiles. Classification. Specifics of morphological organization of different groups of reptiles. Conditions of existence and general distribution.</w:t>
      </w:r>
    </w:p>
    <w:p w:rsidR="005E1D5A" w:rsidRPr="00F36C07" w:rsidRDefault="005E1D5A" w:rsidP="005E1D5A">
      <w:pPr>
        <w:pStyle w:val="a4"/>
        <w:numPr>
          <w:ilvl w:val="1"/>
          <w:numId w:val="2"/>
        </w:numPr>
        <w:tabs>
          <w:tab w:val="left" w:pos="859"/>
        </w:tabs>
        <w:spacing w:line="242" w:lineRule="auto"/>
        <w:ind w:right="163"/>
        <w:rPr>
          <w:sz w:val="24"/>
          <w:lang w:val="en-US"/>
        </w:rPr>
      </w:pPr>
      <w:r w:rsidRPr="00F36C07">
        <w:rPr>
          <w:sz w:val="24"/>
          <w:lang w:val="en-US"/>
        </w:rPr>
        <w:t>Amphibians. General characteristic of the class in connection with the amphibian way of life. Diversity of modern amphibians.</w:t>
      </w:r>
    </w:p>
    <w:p w:rsidR="005E1D5A" w:rsidRPr="00F36C07" w:rsidRDefault="005E1D5A" w:rsidP="005E1D5A">
      <w:pPr>
        <w:pStyle w:val="a4"/>
        <w:numPr>
          <w:ilvl w:val="1"/>
          <w:numId w:val="2"/>
        </w:numPr>
        <w:tabs>
          <w:tab w:val="left" w:pos="859"/>
        </w:tabs>
        <w:spacing w:line="242" w:lineRule="auto"/>
        <w:ind w:right="163"/>
        <w:rPr>
          <w:sz w:val="24"/>
          <w:lang w:val="en-US"/>
        </w:rPr>
      </w:pPr>
      <w:r w:rsidRPr="00F36C07">
        <w:rPr>
          <w:sz w:val="24"/>
          <w:lang w:val="en-US"/>
        </w:rPr>
        <w:t>General characteristics of human body tissues. Classification of tissues.</w:t>
      </w:r>
    </w:p>
    <w:p w:rsidR="005E1D5A" w:rsidRPr="00F36C07" w:rsidRDefault="005E1D5A" w:rsidP="005E1D5A">
      <w:pPr>
        <w:pStyle w:val="a4"/>
        <w:numPr>
          <w:ilvl w:val="1"/>
          <w:numId w:val="2"/>
        </w:numPr>
        <w:tabs>
          <w:tab w:val="left" w:pos="859"/>
        </w:tabs>
        <w:spacing w:line="242" w:lineRule="auto"/>
        <w:ind w:right="163"/>
        <w:rPr>
          <w:sz w:val="24"/>
        </w:rPr>
      </w:pPr>
      <w:r w:rsidRPr="00F36C07">
        <w:rPr>
          <w:sz w:val="24"/>
          <w:lang w:val="en-US"/>
        </w:rPr>
        <w:t xml:space="preserve">Basic statements of cellular theory. Pro- and eukaryotic organization of cells. </w:t>
      </w:r>
      <w:r w:rsidRPr="00F36C07">
        <w:rPr>
          <w:sz w:val="24"/>
        </w:rPr>
        <w:t xml:space="preserve">Animal, </w:t>
      </w:r>
      <w:proofErr w:type="spellStart"/>
      <w:r w:rsidRPr="00F36C07">
        <w:rPr>
          <w:sz w:val="24"/>
        </w:rPr>
        <w:t>plant</w:t>
      </w:r>
      <w:proofErr w:type="spellEnd"/>
      <w:r w:rsidRPr="00F36C07">
        <w:rPr>
          <w:sz w:val="24"/>
        </w:rPr>
        <w:t xml:space="preserve"> </w:t>
      </w:r>
      <w:proofErr w:type="spellStart"/>
      <w:r w:rsidRPr="00F36C07">
        <w:rPr>
          <w:sz w:val="24"/>
        </w:rPr>
        <w:t>and</w:t>
      </w:r>
      <w:proofErr w:type="spellEnd"/>
      <w:r w:rsidRPr="00F36C07">
        <w:rPr>
          <w:sz w:val="24"/>
        </w:rPr>
        <w:t xml:space="preserve"> </w:t>
      </w:r>
      <w:proofErr w:type="spellStart"/>
      <w:r w:rsidRPr="00F36C07">
        <w:rPr>
          <w:sz w:val="24"/>
        </w:rPr>
        <w:t>bacterial</w:t>
      </w:r>
      <w:proofErr w:type="spellEnd"/>
      <w:r w:rsidRPr="00F36C07">
        <w:rPr>
          <w:sz w:val="24"/>
        </w:rPr>
        <w:t xml:space="preserve"> </w:t>
      </w:r>
      <w:proofErr w:type="spellStart"/>
      <w:r w:rsidRPr="00F36C07">
        <w:rPr>
          <w:sz w:val="24"/>
        </w:rPr>
        <w:t>cells</w:t>
      </w:r>
      <w:proofErr w:type="spellEnd"/>
      <w:r w:rsidRPr="00F36C07">
        <w:rPr>
          <w:sz w:val="24"/>
        </w:rPr>
        <w:t>.</w:t>
      </w:r>
    </w:p>
    <w:p w:rsidR="005E1D5A" w:rsidRPr="00F36C07" w:rsidRDefault="005E1D5A" w:rsidP="005E1D5A">
      <w:pPr>
        <w:pStyle w:val="a4"/>
        <w:numPr>
          <w:ilvl w:val="1"/>
          <w:numId w:val="2"/>
        </w:numPr>
        <w:tabs>
          <w:tab w:val="left" w:pos="859"/>
        </w:tabs>
        <w:spacing w:line="242" w:lineRule="auto"/>
        <w:ind w:right="163"/>
        <w:rPr>
          <w:sz w:val="24"/>
          <w:lang w:val="en-US"/>
        </w:rPr>
      </w:pPr>
      <w:r w:rsidRPr="00F36C07">
        <w:rPr>
          <w:sz w:val="24"/>
          <w:lang w:val="en-US"/>
        </w:rPr>
        <w:t>Variability and its types. Basic propositions of mutation theory. Classification and mechanism of mutations. Mutagens and mutation process. Genetic load in human population.</w:t>
      </w:r>
    </w:p>
    <w:p w:rsidR="005E1D5A" w:rsidRPr="00F36C07" w:rsidRDefault="005E1D5A" w:rsidP="005E1D5A">
      <w:pPr>
        <w:pStyle w:val="a4"/>
        <w:numPr>
          <w:ilvl w:val="1"/>
          <w:numId w:val="2"/>
        </w:numPr>
        <w:tabs>
          <w:tab w:val="left" w:pos="859"/>
        </w:tabs>
        <w:spacing w:line="242" w:lineRule="auto"/>
        <w:ind w:right="163"/>
        <w:rPr>
          <w:sz w:val="24"/>
          <w:lang w:val="en-US"/>
        </w:rPr>
      </w:pPr>
      <w:r w:rsidRPr="00F36C07">
        <w:rPr>
          <w:sz w:val="24"/>
          <w:lang w:val="en-US"/>
        </w:rPr>
        <w:t>Structure and function of proteins. Concept of peptide bonding. Concept of conformation.</w:t>
      </w:r>
    </w:p>
    <w:p w:rsidR="005E1D5A" w:rsidRPr="00F36C07" w:rsidRDefault="005E1D5A" w:rsidP="005E1D5A">
      <w:pPr>
        <w:pStyle w:val="a4"/>
        <w:numPr>
          <w:ilvl w:val="1"/>
          <w:numId w:val="2"/>
        </w:numPr>
        <w:tabs>
          <w:tab w:val="left" w:pos="859"/>
        </w:tabs>
        <w:spacing w:line="242" w:lineRule="auto"/>
        <w:ind w:right="163"/>
        <w:rPr>
          <w:sz w:val="24"/>
          <w:lang w:val="en-US"/>
        </w:rPr>
      </w:pPr>
      <w:r w:rsidRPr="00F36C07">
        <w:rPr>
          <w:sz w:val="24"/>
          <w:lang w:val="en-US"/>
        </w:rPr>
        <w:t>Enzymes: structure, properties, classification.</w:t>
      </w:r>
      <w:r w:rsidRPr="00F36C07">
        <w:rPr>
          <w:sz w:val="24"/>
          <w:lang w:val="en-US"/>
        </w:rPr>
        <w:tab/>
        <w:t>Mechanism of action of enzymes and enzymatic kinetics.</w:t>
      </w:r>
    </w:p>
    <w:p w:rsidR="005E1D5A" w:rsidRPr="00F36C07" w:rsidRDefault="005E1D5A" w:rsidP="005E1D5A">
      <w:pPr>
        <w:pStyle w:val="a4"/>
        <w:numPr>
          <w:ilvl w:val="1"/>
          <w:numId w:val="2"/>
        </w:numPr>
        <w:tabs>
          <w:tab w:val="left" w:pos="859"/>
        </w:tabs>
        <w:spacing w:line="242" w:lineRule="auto"/>
        <w:ind w:right="163"/>
        <w:rPr>
          <w:sz w:val="24"/>
          <w:lang w:val="en-US"/>
        </w:rPr>
      </w:pPr>
      <w:r w:rsidRPr="00F36C07">
        <w:rPr>
          <w:sz w:val="24"/>
          <w:lang w:val="en-US"/>
        </w:rPr>
        <w:t xml:space="preserve">Structure and biological role of carbohydrates. Mono-, </w:t>
      </w:r>
      <w:proofErr w:type="spellStart"/>
      <w:r w:rsidRPr="00F36C07">
        <w:rPr>
          <w:sz w:val="24"/>
          <w:lang w:val="en-US"/>
        </w:rPr>
        <w:t>oligo</w:t>
      </w:r>
      <w:proofErr w:type="spellEnd"/>
      <w:r w:rsidRPr="00F36C07">
        <w:rPr>
          <w:sz w:val="24"/>
          <w:lang w:val="en-US"/>
        </w:rPr>
        <w:t>- and polysaccharides. Carbohydrates as energy carriers in the cell.</w:t>
      </w:r>
    </w:p>
    <w:p w:rsidR="005E1D5A" w:rsidRPr="00F36C07" w:rsidRDefault="005E1D5A" w:rsidP="005E1D5A">
      <w:pPr>
        <w:pStyle w:val="a4"/>
        <w:numPr>
          <w:ilvl w:val="1"/>
          <w:numId w:val="2"/>
        </w:numPr>
        <w:tabs>
          <w:tab w:val="left" w:pos="859"/>
        </w:tabs>
        <w:spacing w:line="242" w:lineRule="auto"/>
        <w:ind w:right="163"/>
        <w:rPr>
          <w:sz w:val="24"/>
          <w:lang w:val="en-US"/>
        </w:rPr>
      </w:pPr>
      <w:r w:rsidRPr="00F36C07">
        <w:rPr>
          <w:sz w:val="24"/>
          <w:lang w:val="en-US"/>
        </w:rPr>
        <w:t>Structure, properties and classification of lipids. The role of lipids in the structure of biological membranes.</w:t>
      </w:r>
    </w:p>
    <w:p w:rsidR="005E1D5A" w:rsidRPr="00F36C07" w:rsidRDefault="005E1D5A" w:rsidP="005E1D5A">
      <w:pPr>
        <w:pStyle w:val="a4"/>
        <w:numPr>
          <w:ilvl w:val="1"/>
          <w:numId w:val="2"/>
        </w:numPr>
        <w:tabs>
          <w:tab w:val="left" w:pos="859"/>
        </w:tabs>
        <w:spacing w:line="242" w:lineRule="auto"/>
        <w:ind w:right="163"/>
        <w:rPr>
          <w:sz w:val="24"/>
          <w:lang w:val="en-US"/>
        </w:rPr>
      </w:pPr>
      <w:r w:rsidRPr="00F36C07">
        <w:rPr>
          <w:sz w:val="24"/>
          <w:lang w:val="en-US"/>
        </w:rPr>
        <w:t>The concept of habitat. Environmental factors and their classification.</w:t>
      </w:r>
    </w:p>
    <w:p w:rsidR="005E1D5A" w:rsidRPr="00F36C07" w:rsidRDefault="005E1D5A" w:rsidP="005E1D5A">
      <w:pPr>
        <w:pStyle w:val="a4"/>
        <w:numPr>
          <w:ilvl w:val="1"/>
          <w:numId w:val="2"/>
        </w:numPr>
        <w:tabs>
          <w:tab w:val="left" w:pos="859"/>
        </w:tabs>
        <w:spacing w:line="242" w:lineRule="auto"/>
        <w:ind w:right="163"/>
        <w:rPr>
          <w:sz w:val="24"/>
          <w:lang w:val="en-US"/>
        </w:rPr>
      </w:pPr>
      <w:r w:rsidRPr="00F36C07">
        <w:rPr>
          <w:sz w:val="24"/>
          <w:lang w:val="en-US"/>
        </w:rPr>
        <w:t>Light as an environmental factor. The role of light in the life of animals and plants. Ecological groups of plants and animals in relation to light and their adaptive features.</w:t>
      </w:r>
    </w:p>
    <w:p w:rsidR="005E1D5A" w:rsidRPr="00F36C07" w:rsidRDefault="005E1D5A" w:rsidP="005E1D5A">
      <w:pPr>
        <w:pStyle w:val="a4"/>
        <w:numPr>
          <w:ilvl w:val="1"/>
          <w:numId w:val="2"/>
        </w:numPr>
        <w:tabs>
          <w:tab w:val="left" w:pos="859"/>
        </w:tabs>
        <w:spacing w:line="242" w:lineRule="auto"/>
        <w:ind w:right="163"/>
        <w:rPr>
          <w:sz w:val="24"/>
          <w:lang w:val="en-US"/>
        </w:rPr>
      </w:pPr>
      <w:r w:rsidRPr="00F36C07">
        <w:rPr>
          <w:sz w:val="24"/>
          <w:lang w:val="en-US"/>
        </w:rPr>
        <w:t>Temperature as an ecological factor. The main ways of regulation of heat exchange in plants and animals.</w:t>
      </w:r>
    </w:p>
    <w:p w:rsidR="005E1D5A" w:rsidRPr="00F36C07" w:rsidRDefault="005E1D5A" w:rsidP="005E1D5A">
      <w:pPr>
        <w:pStyle w:val="a4"/>
        <w:numPr>
          <w:ilvl w:val="1"/>
          <w:numId w:val="2"/>
        </w:numPr>
        <w:tabs>
          <w:tab w:val="left" w:pos="859"/>
        </w:tabs>
        <w:spacing w:line="242" w:lineRule="auto"/>
        <w:ind w:right="163" w:hanging="361"/>
        <w:rPr>
          <w:sz w:val="24"/>
        </w:rPr>
      </w:pPr>
      <w:r w:rsidRPr="00F36C07">
        <w:rPr>
          <w:sz w:val="24"/>
          <w:lang w:val="en-US"/>
        </w:rPr>
        <w:t xml:space="preserve">Humidity. Ecological groups of plants and animals according to water balance. Methods to regulate water balance. </w:t>
      </w:r>
    </w:p>
    <w:p w:rsidR="005E1D5A" w:rsidRPr="00F36C07" w:rsidRDefault="005E1D5A" w:rsidP="005E1D5A">
      <w:pPr>
        <w:pStyle w:val="a4"/>
        <w:numPr>
          <w:ilvl w:val="1"/>
          <w:numId w:val="2"/>
        </w:numPr>
        <w:tabs>
          <w:tab w:val="left" w:pos="859"/>
        </w:tabs>
        <w:spacing w:line="242" w:lineRule="auto"/>
        <w:ind w:right="163" w:hanging="361"/>
        <w:rPr>
          <w:sz w:val="24"/>
        </w:rPr>
      </w:pPr>
      <w:r w:rsidRPr="00F36C07">
        <w:rPr>
          <w:sz w:val="24"/>
          <w:lang w:val="en-US"/>
        </w:rPr>
        <w:t>Specifics of aquatic habitat. Density, pressure, salinity, oxygen regime. Adaptations of living organisms in aquatic environment.</w:t>
      </w:r>
    </w:p>
    <w:p w:rsidR="005E1D5A" w:rsidRPr="00F36C07" w:rsidRDefault="005E1D5A" w:rsidP="005E1D5A">
      <w:pPr>
        <w:pStyle w:val="a4"/>
        <w:numPr>
          <w:ilvl w:val="1"/>
          <w:numId w:val="2"/>
        </w:numPr>
        <w:tabs>
          <w:tab w:val="left" w:pos="859"/>
        </w:tabs>
        <w:spacing w:line="242" w:lineRule="auto"/>
        <w:ind w:right="163" w:hanging="361"/>
        <w:rPr>
          <w:sz w:val="24"/>
          <w:lang w:val="en-US"/>
        </w:rPr>
      </w:pPr>
      <w:r w:rsidRPr="00F36C07">
        <w:rPr>
          <w:sz w:val="24"/>
          <w:lang w:val="en-US"/>
        </w:rPr>
        <w:t>Features of the land-air environment. Main set of factors and ways of adaptation of living organisms to them.</w:t>
      </w:r>
    </w:p>
    <w:p w:rsidR="005E1D5A" w:rsidRPr="00F36C07" w:rsidRDefault="005E1D5A" w:rsidP="005E1D5A">
      <w:pPr>
        <w:pStyle w:val="a4"/>
        <w:numPr>
          <w:ilvl w:val="1"/>
          <w:numId w:val="2"/>
        </w:numPr>
        <w:tabs>
          <w:tab w:val="left" w:pos="859"/>
        </w:tabs>
        <w:spacing w:line="242" w:lineRule="auto"/>
        <w:ind w:right="163" w:hanging="361"/>
        <w:rPr>
          <w:sz w:val="24"/>
          <w:lang w:val="en-US"/>
        </w:rPr>
      </w:pPr>
      <w:r w:rsidRPr="00F36C07">
        <w:rPr>
          <w:sz w:val="24"/>
          <w:lang w:val="en-US"/>
        </w:rPr>
        <w:t>Soil as a habitat. Specifics of soil as a three-phase system. Ecological groups of soil animals.</w:t>
      </w:r>
    </w:p>
    <w:p w:rsidR="005E1D5A" w:rsidRPr="00F36C07" w:rsidRDefault="005E1D5A" w:rsidP="005E1D5A">
      <w:pPr>
        <w:pStyle w:val="a4"/>
        <w:numPr>
          <w:ilvl w:val="1"/>
          <w:numId w:val="2"/>
        </w:numPr>
        <w:tabs>
          <w:tab w:val="left" w:pos="859"/>
        </w:tabs>
        <w:spacing w:line="242" w:lineRule="auto"/>
        <w:ind w:right="163" w:hanging="361"/>
        <w:rPr>
          <w:sz w:val="24"/>
          <w:lang w:val="en-US"/>
        </w:rPr>
      </w:pPr>
      <w:r w:rsidRPr="00F36C07">
        <w:rPr>
          <w:sz w:val="24"/>
          <w:lang w:val="en-US"/>
        </w:rPr>
        <w:t>Population. Structure of population. Homeostasis of populations.</w:t>
      </w:r>
    </w:p>
    <w:p w:rsidR="005E1D5A" w:rsidRPr="00F36C07" w:rsidRDefault="005E1D5A" w:rsidP="005E1D5A">
      <w:pPr>
        <w:pStyle w:val="a4"/>
        <w:tabs>
          <w:tab w:val="left" w:pos="859"/>
        </w:tabs>
        <w:spacing w:line="271" w:lineRule="exact"/>
        <w:ind w:left="858"/>
        <w:rPr>
          <w:sz w:val="24"/>
          <w:lang w:val="en-US"/>
        </w:rPr>
      </w:pPr>
      <w:r w:rsidRPr="00F36C07">
        <w:rPr>
          <w:sz w:val="24"/>
          <w:lang w:val="en-US"/>
        </w:rPr>
        <w:t>38.</w:t>
      </w:r>
      <w:r w:rsidRPr="00F36C07">
        <w:rPr>
          <w:sz w:val="24"/>
          <w:lang w:val="en-US"/>
        </w:rPr>
        <w:tab/>
        <w:t xml:space="preserve">The concept of a </w:t>
      </w:r>
      <w:proofErr w:type="spellStart"/>
      <w:r w:rsidRPr="00F36C07">
        <w:rPr>
          <w:sz w:val="24"/>
          <w:lang w:val="en-US"/>
        </w:rPr>
        <w:t>biocenosis</w:t>
      </w:r>
      <w:proofErr w:type="spellEnd"/>
      <w:r w:rsidRPr="00F36C07">
        <w:rPr>
          <w:sz w:val="24"/>
          <w:lang w:val="en-US"/>
        </w:rPr>
        <w:t xml:space="preserve">. Biotope. Ecological niche. Relationships of organisms in a </w:t>
      </w:r>
      <w:proofErr w:type="spellStart"/>
      <w:r w:rsidRPr="00F36C07">
        <w:rPr>
          <w:sz w:val="24"/>
          <w:lang w:val="en-US"/>
        </w:rPr>
        <w:t>biocenosis</w:t>
      </w:r>
      <w:proofErr w:type="spellEnd"/>
      <w:r w:rsidRPr="00F36C07">
        <w:rPr>
          <w:sz w:val="24"/>
          <w:lang w:val="en-US"/>
        </w:rPr>
        <w:t xml:space="preserve">. The concept of ecosystems. Teaching about </w:t>
      </w:r>
      <w:proofErr w:type="spellStart"/>
      <w:r w:rsidRPr="00F36C07">
        <w:rPr>
          <w:sz w:val="24"/>
          <w:lang w:val="en-US"/>
        </w:rPr>
        <w:t>biogeocenosis</w:t>
      </w:r>
      <w:proofErr w:type="spellEnd"/>
      <w:r w:rsidRPr="00F36C07">
        <w:rPr>
          <w:sz w:val="24"/>
          <w:lang w:val="en-US"/>
        </w:rPr>
        <w:t>.</w:t>
      </w:r>
    </w:p>
    <w:p w:rsidR="005E1D5A" w:rsidRPr="00F36C07" w:rsidRDefault="005E1D5A" w:rsidP="005E1D5A">
      <w:pPr>
        <w:pStyle w:val="a4"/>
        <w:tabs>
          <w:tab w:val="left" w:pos="859"/>
        </w:tabs>
        <w:spacing w:line="271" w:lineRule="exact"/>
        <w:ind w:left="858"/>
        <w:rPr>
          <w:sz w:val="24"/>
          <w:lang w:val="en-US"/>
        </w:rPr>
      </w:pPr>
      <w:r w:rsidRPr="00F36C07">
        <w:rPr>
          <w:sz w:val="24"/>
          <w:lang w:val="en-US"/>
        </w:rPr>
        <w:t>39.</w:t>
      </w:r>
      <w:r w:rsidRPr="00F36C07">
        <w:rPr>
          <w:sz w:val="24"/>
          <w:lang w:val="en-US"/>
        </w:rPr>
        <w:tab/>
        <w:t>Problems of anthropogenesis. Man's place in zoological system. Main stages of anthropogenesis (ancient humans, ancient humans, modern humans). 40.</w:t>
      </w:r>
    </w:p>
    <w:p w:rsidR="005E1D5A" w:rsidRPr="00F36C07" w:rsidRDefault="005E1D5A" w:rsidP="005E1D5A">
      <w:pPr>
        <w:pStyle w:val="a4"/>
        <w:tabs>
          <w:tab w:val="left" w:pos="859"/>
        </w:tabs>
        <w:spacing w:line="271" w:lineRule="exact"/>
        <w:ind w:left="858"/>
        <w:rPr>
          <w:sz w:val="24"/>
          <w:lang w:val="en-US"/>
        </w:rPr>
      </w:pPr>
      <w:r w:rsidRPr="00F36C07">
        <w:rPr>
          <w:sz w:val="24"/>
          <w:lang w:val="en-US"/>
        </w:rPr>
        <w:t>40.</w:t>
      </w:r>
      <w:r w:rsidRPr="00F36C07">
        <w:rPr>
          <w:sz w:val="24"/>
          <w:lang w:val="en-US"/>
        </w:rPr>
        <w:tab/>
        <w:t>The concept of monitoring, its types. Environmental monitoring, its types and systems.</w:t>
      </w:r>
    </w:p>
    <w:p w:rsidR="005E1D5A" w:rsidRPr="00F36C07" w:rsidRDefault="005E1D5A" w:rsidP="005E1D5A">
      <w:pPr>
        <w:pStyle w:val="a4"/>
        <w:tabs>
          <w:tab w:val="left" w:pos="859"/>
        </w:tabs>
        <w:spacing w:line="271" w:lineRule="exact"/>
        <w:ind w:left="858"/>
        <w:rPr>
          <w:sz w:val="24"/>
          <w:lang w:val="en-US"/>
        </w:rPr>
      </w:pPr>
    </w:p>
    <w:p w:rsidR="005E1D5A" w:rsidRPr="00F36C07" w:rsidRDefault="005E1D5A" w:rsidP="005E1D5A">
      <w:pPr>
        <w:pStyle w:val="a4"/>
        <w:tabs>
          <w:tab w:val="left" w:pos="859"/>
        </w:tabs>
        <w:spacing w:line="271" w:lineRule="exact"/>
        <w:ind w:left="858"/>
        <w:rPr>
          <w:sz w:val="24"/>
          <w:lang w:val="en-US"/>
        </w:rPr>
      </w:pPr>
    </w:p>
    <w:p w:rsidR="00ED2B9E" w:rsidRPr="00F36C07" w:rsidRDefault="00A37F70" w:rsidP="00A37F70">
      <w:pPr>
        <w:pStyle w:val="1"/>
        <w:numPr>
          <w:ilvl w:val="0"/>
          <w:numId w:val="2"/>
        </w:numPr>
        <w:tabs>
          <w:tab w:val="left" w:pos="575"/>
          <w:tab w:val="left" w:pos="576"/>
          <w:tab w:val="left" w:pos="2077"/>
          <w:tab w:val="left" w:pos="3506"/>
          <w:tab w:val="left" w:pos="5227"/>
          <w:tab w:val="left" w:pos="6263"/>
          <w:tab w:val="left" w:pos="8139"/>
          <w:tab w:val="left" w:pos="10196"/>
        </w:tabs>
        <w:spacing w:before="3"/>
        <w:ind w:right="174"/>
        <w:rPr>
          <w:lang w:val="en-US"/>
        </w:rPr>
      </w:pPr>
      <w:r w:rsidRPr="00F36C07">
        <w:rPr>
          <w:lang w:val="en-US"/>
        </w:rPr>
        <w:t>The main criteria for evaluating the answer of an entrant</w:t>
      </w:r>
    </w:p>
    <w:p w:rsidR="00ED2B9E" w:rsidRPr="00F36C07" w:rsidRDefault="00A37F70" w:rsidP="00A37F70">
      <w:pPr>
        <w:pStyle w:val="a4"/>
        <w:numPr>
          <w:ilvl w:val="0"/>
          <w:numId w:val="1"/>
        </w:numPr>
        <w:tabs>
          <w:tab w:val="left" w:pos="514"/>
        </w:tabs>
        <w:ind w:right="175"/>
        <w:rPr>
          <w:sz w:val="28"/>
          <w:lang w:val="en-US"/>
        </w:rPr>
      </w:pPr>
      <w:r w:rsidRPr="00F36C07">
        <w:rPr>
          <w:sz w:val="28"/>
          <w:lang w:val="en-US"/>
        </w:rPr>
        <w:t>correspondence of the answer to the question posed; completeness and extensiveness of the answer to the question;</w:t>
      </w:r>
    </w:p>
    <w:p w:rsidR="00ED2B9E" w:rsidRPr="00F36C07" w:rsidRDefault="00A37F70" w:rsidP="00A37F70">
      <w:pPr>
        <w:pStyle w:val="a4"/>
        <w:numPr>
          <w:ilvl w:val="0"/>
          <w:numId w:val="1"/>
        </w:numPr>
        <w:tabs>
          <w:tab w:val="left" w:pos="514"/>
        </w:tabs>
        <w:spacing w:line="321" w:lineRule="exact"/>
        <w:rPr>
          <w:sz w:val="28"/>
          <w:lang w:val="en-US"/>
        </w:rPr>
      </w:pPr>
      <w:r w:rsidRPr="00F36C07">
        <w:rPr>
          <w:sz w:val="28"/>
          <w:lang w:val="en-US"/>
        </w:rPr>
        <w:t>presence or absence of mistakes in the answer;</w:t>
      </w:r>
    </w:p>
    <w:p w:rsidR="00ED2B9E" w:rsidRPr="00F36C07" w:rsidRDefault="00A37F70" w:rsidP="00A37F70">
      <w:pPr>
        <w:pStyle w:val="a4"/>
        <w:numPr>
          <w:ilvl w:val="0"/>
          <w:numId w:val="1"/>
        </w:numPr>
        <w:tabs>
          <w:tab w:val="left" w:pos="514"/>
          <w:tab w:val="left" w:pos="1625"/>
          <w:tab w:val="left" w:pos="2704"/>
          <w:tab w:val="left" w:pos="3294"/>
          <w:tab w:val="left" w:pos="4513"/>
          <w:tab w:val="left" w:pos="6451"/>
          <w:tab w:val="left" w:pos="6916"/>
          <w:tab w:val="left" w:pos="8574"/>
        </w:tabs>
        <w:ind w:right="178"/>
        <w:rPr>
          <w:sz w:val="28"/>
          <w:lang w:val="en-US"/>
        </w:rPr>
      </w:pPr>
      <w:r w:rsidRPr="00F36C07">
        <w:rPr>
          <w:sz w:val="28"/>
          <w:lang w:val="en-US"/>
        </w:rPr>
        <w:t>logic of the answer to the question; the correctness and appropriateness of the use of the terminology of the discipline;</w:t>
      </w:r>
    </w:p>
    <w:p w:rsidR="00ED2B9E" w:rsidRPr="00F36C07" w:rsidRDefault="00A37F70" w:rsidP="00A37F70">
      <w:pPr>
        <w:pStyle w:val="a4"/>
        <w:numPr>
          <w:ilvl w:val="0"/>
          <w:numId w:val="1"/>
        </w:numPr>
        <w:tabs>
          <w:tab w:val="left" w:pos="514"/>
        </w:tabs>
        <w:ind w:right="176"/>
        <w:rPr>
          <w:sz w:val="28"/>
          <w:lang w:val="en-US"/>
        </w:rPr>
      </w:pPr>
      <w:proofErr w:type="gramStart"/>
      <w:r w:rsidRPr="00F36C07">
        <w:rPr>
          <w:sz w:val="28"/>
          <w:lang w:val="en-US"/>
        </w:rPr>
        <w:t>use</w:t>
      </w:r>
      <w:proofErr w:type="gramEnd"/>
      <w:r w:rsidRPr="00F36C07">
        <w:rPr>
          <w:sz w:val="28"/>
          <w:lang w:val="en-US"/>
        </w:rPr>
        <w:t xml:space="preserve"> in the answer of examples from practice, diagrams, drawings; clarity of the answer.</w:t>
      </w:r>
    </w:p>
    <w:p w:rsidR="00ED2B9E" w:rsidRPr="00F36C07" w:rsidRDefault="00ED2B9E">
      <w:pPr>
        <w:pStyle w:val="a3"/>
        <w:spacing w:before="3"/>
        <w:ind w:left="0" w:firstLine="0"/>
        <w:rPr>
          <w:sz w:val="28"/>
          <w:lang w:val="en-US"/>
        </w:rPr>
      </w:pPr>
    </w:p>
    <w:p w:rsidR="00ED2B9E" w:rsidRPr="00F36C07" w:rsidRDefault="00F636EB" w:rsidP="00A37F70">
      <w:pPr>
        <w:pStyle w:val="1"/>
        <w:ind w:left="153" w:right="0"/>
        <w:rPr>
          <w:lang w:val="en-US"/>
        </w:rPr>
      </w:pPr>
      <w:r w:rsidRPr="00F36C07">
        <w:rPr>
          <w:lang w:val="en-US"/>
        </w:rPr>
        <w:t>6.</w:t>
      </w:r>
      <w:r w:rsidRPr="00F36C07">
        <w:rPr>
          <w:spacing w:val="-1"/>
          <w:lang w:val="en-US"/>
        </w:rPr>
        <w:t xml:space="preserve"> </w:t>
      </w:r>
      <w:r w:rsidR="00A37F70" w:rsidRPr="00F36C07">
        <w:rPr>
          <w:lang w:val="en-US"/>
        </w:rPr>
        <w:t>Correlation of the criteria for evaluating an entrant’s answer and levels of knowledge</w:t>
      </w:r>
    </w:p>
    <w:p w:rsidR="00ED2B9E" w:rsidRPr="00F36C07" w:rsidRDefault="00ED2B9E">
      <w:pPr>
        <w:pStyle w:val="a3"/>
        <w:spacing w:after="1"/>
        <w:ind w:left="0" w:firstLine="0"/>
        <w:rPr>
          <w:b/>
          <w:sz w:val="26"/>
          <w:lang w:val="en-US"/>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15"/>
        <w:gridCol w:w="1681"/>
      </w:tblGrid>
      <w:tr w:rsidR="00ED2B9E" w:rsidRPr="00F36C07">
        <w:trPr>
          <w:trHeight w:val="388"/>
        </w:trPr>
        <w:tc>
          <w:tcPr>
            <w:tcW w:w="8615" w:type="dxa"/>
          </w:tcPr>
          <w:p w:rsidR="00ED2B9E" w:rsidRPr="00F36C07" w:rsidRDefault="00D26E6F">
            <w:pPr>
              <w:pStyle w:val="TableParagraph"/>
              <w:spacing w:before="41" w:line="240" w:lineRule="auto"/>
              <w:ind w:left="2700" w:right="2693"/>
              <w:jc w:val="center"/>
              <w:rPr>
                <w:b/>
                <w:i/>
                <w:sz w:val="26"/>
                <w:lang w:val="en-US"/>
              </w:rPr>
            </w:pPr>
            <w:r w:rsidRPr="00F36C07">
              <w:rPr>
                <w:b/>
                <w:i/>
                <w:sz w:val="26"/>
                <w:lang w:val="en-US"/>
              </w:rPr>
              <w:t>Levels and sublevels of knowledge</w:t>
            </w:r>
          </w:p>
        </w:tc>
        <w:tc>
          <w:tcPr>
            <w:tcW w:w="1681" w:type="dxa"/>
          </w:tcPr>
          <w:p w:rsidR="00ED2B9E" w:rsidRPr="00F36C07" w:rsidRDefault="00A41A72">
            <w:pPr>
              <w:pStyle w:val="TableParagraph"/>
              <w:spacing w:before="41" w:line="240" w:lineRule="auto"/>
              <w:ind w:left="514" w:right="503"/>
              <w:jc w:val="center"/>
              <w:rPr>
                <w:b/>
                <w:i/>
                <w:sz w:val="26"/>
                <w:lang w:val="en-US"/>
              </w:rPr>
            </w:pPr>
            <w:r w:rsidRPr="00F36C07">
              <w:rPr>
                <w:b/>
                <w:i/>
                <w:sz w:val="26"/>
                <w:lang w:val="en-US"/>
              </w:rPr>
              <w:t>Number of points</w:t>
            </w:r>
          </w:p>
        </w:tc>
      </w:tr>
      <w:tr w:rsidR="00ED2B9E" w:rsidRPr="00F36C07">
        <w:trPr>
          <w:trHeight w:val="344"/>
        </w:trPr>
        <w:tc>
          <w:tcPr>
            <w:tcW w:w="8615" w:type="dxa"/>
            <w:tcBorders>
              <w:bottom w:val="nil"/>
            </w:tcBorders>
          </w:tcPr>
          <w:p w:rsidR="00ED2B9E" w:rsidRPr="00F36C07" w:rsidRDefault="00F636EB" w:rsidP="00D930C6">
            <w:pPr>
              <w:pStyle w:val="TableParagraph"/>
              <w:spacing w:before="40" w:line="284" w:lineRule="exact"/>
              <w:rPr>
                <w:b/>
                <w:i/>
                <w:sz w:val="26"/>
              </w:rPr>
            </w:pPr>
            <w:r w:rsidRPr="00F36C07">
              <w:rPr>
                <w:b/>
                <w:i/>
                <w:sz w:val="26"/>
              </w:rPr>
              <w:t>1.</w:t>
            </w:r>
            <w:r w:rsidR="00D930C6" w:rsidRPr="00F36C07">
              <w:rPr>
                <w:b/>
                <w:i/>
                <w:sz w:val="26"/>
                <w:lang w:val="en-US"/>
              </w:rPr>
              <w:t xml:space="preserve"> Knowing the factual material</w:t>
            </w:r>
          </w:p>
        </w:tc>
        <w:tc>
          <w:tcPr>
            <w:tcW w:w="1681" w:type="dxa"/>
            <w:tcBorders>
              <w:bottom w:val="nil"/>
            </w:tcBorders>
          </w:tcPr>
          <w:p w:rsidR="00ED2B9E" w:rsidRPr="00F36C07" w:rsidRDefault="00F636EB">
            <w:pPr>
              <w:pStyle w:val="TableParagraph"/>
              <w:spacing w:before="40" w:line="284" w:lineRule="exact"/>
              <w:ind w:left="520" w:right="503"/>
              <w:jc w:val="center"/>
              <w:rPr>
                <w:b/>
                <w:sz w:val="26"/>
              </w:rPr>
            </w:pPr>
            <w:r w:rsidRPr="00F36C07">
              <w:rPr>
                <w:b/>
                <w:sz w:val="26"/>
              </w:rPr>
              <w:t>25</w:t>
            </w:r>
          </w:p>
        </w:tc>
      </w:tr>
      <w:tr w:rsidR="00ED2B9E" w:rsidRPr="00F36C07">
        <w:trPr>
          <w:trHeight w:val="297"/>
        </w:trPr>
        <w:tc>
          <w:tcPr>
            <w:tcW w:w="8615" w:type="dxa"/>
            <w:tcBorders>
              <w:top w:val="nil"/>
              <w:bottom w:val="nil"/>
            </w:tcBorders>
          </w:tcPr>
          <w:p w:rsidR="00ED2B9E" w:rsidRPr="00F36C07" w:rsidRDefault="00F636EB">
            <w:pPr>
              <w:pStyle w:val="TableParagraph"/>
              <w:rPr>
                <w:sz w:val="26"/>
                <w:lang w:val="en-US"/>
              </w:rPr>
            </w:pPr>
            <w:r w:rsidRPr="00F36C07">
              <w:rPr>
                <w:sz w:val="26"/>
                <w:lang w:val="en-US"/>
              </w:rPr>
              <w:t>1)</w:t>
            </w:r>
            <w:r w:rsidRPr="00F36C07">
              <w:rPr>
                <w:spacing w:val="-4"/>
                <w:sz w:val="26"/>
                <w:lang w:val="en-US"/>
              </w:rPr>
              <w:t xml:space="preserve"> </w:t>
            </w:r>
            <w:r w:rsidR="00D930C6" w:rsidRPr="00F36C07">
              <w:rPr>
                <w:sz w:val="26"/>
                <w:lang w:val="en-US"/>
              </w:rPr>
              <w:t>complete meaningful presentation of the material</w:t>
            </w:r>
          </w:p>
        </w:tc>
        <w:tc>
          <w:tcPr>
            <w:tcW w:w="1681" w:type="dxa"/>
            <w:tcBorders>
              <w:top w:val="nil"/>
              <w:bottom w:val="nil"/>
            </w:tcBorders>
          </w:tcPr>
          <w:p w:rsidR="00ED2B9E" w:rsidRPr="00F36C07" w:rsidRDefault="00F636EB">
            <w:pPr>
              <w:pStyle w:val="TableParagraph"/>
              <w:ind w:left="520" w:right="503"/>
              <w:jc w:val="center"/>
              <w:rPr>
                <w:sz w:val="26"/>
              </w:rPr>
            </w:pPr>
            <w:r w:rsidRPr="00F36C07">
              <w:rPr>
                <w:sz w:val="26"/>
              </w:rPr>
              <w:t>25-20</w:t>
            </w:r>
          </w:p>
        </w:tc>
      </w:tr>
      <w:tr w:rsidR="00ED2B9E" w:rsidRPr="00F36C07" w:rsidTr="00D930C6">
        <w:trPr>
          <w:trHeight w:val="388"/>
        </w:trPr>
        <w:tc>
          <w:tcPr>
            <w:tcW w:w="8615" w:type="dxa"/>
            <w:tcBorders>
              <w:top w:val="nil"/>
              <w:bottom w:val="nil"/>
            </w:tcBorders>
          </w:tcPr>
          <w:p w:rsidR="00ED2B9E" w:rsidRPr="00F36C07" w:rsidRDefault="00F636EB" w:rsidP="00D930C6">
            <w:pPr>
              <w:pStyle w:val="TableParagraph"/>
              <w:tabs>
                <w:tab w:val="left" w:pos="551"/>
                <w:tab w:val="left" w:pos="2206"/>
                <w:tab w:val="left" w:pos="3717"/>
                <w:tab w:val="left" w:pos="5367"/>
                <w:tab w:val="left" w:pos="6797"/>
                <w:tab w:val="left" w:pos="7205"/>
              </w:tabs>
              <w:rPr>
                <w:sz w:val="26"/>
                <w:lang w:val="en-US"/>
              </w:rPr>
            </w:pPr>
            <w:r w:rsidRPr="00F36C07">
              <w:rPr>
                <w:sz w:val="26"/>
                <w:lang w:val="en-US"/>
              </w:rPr>
              <w:t>2)</w:t>
            </w:r>
            <w:r w:rsidRPr="00F36C07">
              <w:rPr>
                <w:sz w:val="26"/>
                <w:lang w:val="en-US"/>
              </w:rPr>
              <w:tab/>
            </w:r>
            <w:r w:rsidR="00D930C6" w:rsidRPr="00F36C07">
              <w:rPr>
                <w:sz w:val="26"/>
                <w:lang w:val="en-US"/>
              </w:rPr>
              <w:t>sufficient understanding of the presented material with occasional inaccuracies</w:t>
            </w:r>
          </w:p>
        </w:tc>
        <w:tc>
          <w:tcPr>
            <w:tcW w:w="1681" w:type="dxa"/>
            <w:tcBorders>
              <w:top w:val="nil"/>
              <w:bottom w:val="nil"/>
            </w:tcBorders>
          </w:tcPr>
          <w:p w:rsidR="00ED2B9E" w:rsidRPr="00F36C07" w:rsidRDefault="00F636EB">
            <w:pPr>
              <w:pStyle w:val="TableParagraph"/>
              <w:ind w:left="520" w:right="503"/>
              <w:jc w:val="center"/>
              <w:rPr>
                <w:sz w:val="26"/>
              </w:rPr>
            </w:pPr>
            <w:r w:rsidRPr="00F36C07">
              <w:rPr>
                <w:sz w:val="26"/>
              </w:rPr>
              <w:t>19-10</w:t>
            </w:r>
          </w:p>
        </w:tc>
      </w:tr>
      <w:tr w:rsidR="00ED2B9E" w:rsidRPr="00F36C07">
        <w:trPr>
          <w:trHeight w:val="300"/>
        </w:trPr>
        <w:tc>
          <w:tcPr>
            <w:tcW w:w="8615" w:type="dxa"/>
            <w:tcBorders>
              <w:top w:val="nil"/>
              <w:bottom w:val="nil"/>
            </w:tcBorders>
          </w:tcPr>
          <w:p w:rsidR="00ED2B9E" w:rsidRPr="00F36C07" w:rsidRDefault="00F636EB" w:rsidP="00D930C6">
            <w:pPr>
              <w:pStyle w:val="TableParagraph"/>
              <w:spacing w:line="280" w:lineRule="exact"/>
              <w:rPr>
                <w:sz w:val="26"/>
                <w:lang w:val="en-US"/>
              </w:rPr>
            </w:pPr>
            <w:r w:rsidRPr="00F36C07">
              <w:rPr>
                <w:sz w:val="26"/>
                <w:lang w:val="en-US"/>
              </w:rPr>
              <w:t>3)</w:t>
            </w:r>
            <w:r w:rsidRPr="00F36C07">
              <w:rPr>
                <w:spacing w:val="-3"/>
                <w:sz w:val="26"/>
                <w:lang w:val="en-US"/>
              </w:rPr>
              <w:t xml:space="preserve"> </w:t>
            </w:r>
            <w:r w:rsidR="00D930C6" w:rsidRPr="00F36C07">
              <w:rPr>
                <w:sz w:val="26"/>
                <w:lang w:val="en-US"/>
              </w:rPr>
              <w:t>knowing separate sections of physiology course</w:t>
            </w:r>
          </w:p>
        </w:tc>
        <w:tc>
          <w:tcPr>
            <w:tcW w:w="1681" w:type="dxa"/>
            <w:tcBorders>
              <w:top w:val="nil"/>
              <w:bottom w:val="nil"/>
            </w:tcBorders>
          </w:tcPr>
          <w:p w:rsidR="00ED2B9E" w:rsidRPr="00F36C07" w:rsidRDefault="00F636EB">
            <w:pPr>
              <w:pStyle w:val="TableParagraph"/>
              <w:spacing w:line="280" w:lineRule="exact"/>
              <w:ind w:left="520" w:right="503"/>
              <w:jc w:val="center"/>
              <w:rPr>
                <w:sz w:val="26"/>
              </w:rPr>
            </w:pPr>
            <w:r w:rsidRPr="00F36C07">
              <w:rPr>
                <w:sz w:val="26"/>
              </w:rPr>
              <w:t>9-5</w:t>
            </w:r>
          </w:p>
        </w:tc>
      </w:tr>
      <w:tr w:rsidR="00ED2B9E" w:rsidRPr="00F36C07">
        <w:trPr>
          <w:trHeight w:val="297"/>
        </w:trPr>
        <w:tc>
          <w:tcPr>
            <w:tcW w:w="8615" w:type="dxa"/>
            <w:tcBorders>
              <w:top w:val="nil"/>
              <w:bottom w:val="nil"/>
            </w:tcBorders>
          </w:tcPr>
          <w:p w:rsidR="00ED2B9E" w:rsidRPr="00F36C07" w:rsidRDefault="00F636EB" w:rsidP="00D930C6">
            <w:pPr>
              <w:pStyle w:val="TableParagraph"/>
              <w:rPr>
                <w:sz w:val="26"/>
                <w:lang w:val="en-US"/>
              </w:rPr>
            </w:pPr>
            <w:r w:rsidRPr="00F36C07">
              <w:rPr>
                <w:sz w:val="26"/>
                <w:lang w:val="en-US"/>
              </w:rPr>
              <w:t>4)</w:t>
            </w:r>
            <w:r w:rsidRPr="00F36C07">
              <w:rPr>
                <w:spacing w:val="55"/>
                <w:sz w:val="26"/>
                <w:lang w:val="en-US"/>
              </w:rPr>
              <w:t xml:space="preserve"> </w:t>
            </w:r>
            <w:r w:rsidR="00D930C6" w:rsidRPr="00F36C07">
              <w:rPr>
                <w:sz w:val="26"/>
                <w:lang w:val="en-US"/>
              </w:rPr>
              <w:t>lack of knowledge about the essence of physiological phenomena and their mechanisms</w:t>
            </w:r>
          </w:p>
        </w:tc>
        <w:tc>
          <w:tcPr>
            <w:tcW w:w="1681" w:type="dxa"/>
            <w:tcBorders>
              <w:top w:val="nil"/>
              <w:bottom w:val="nil"/>
            </w:tcBorders>
          </w:tcPr>
          <w:p w:rsidR="00ED2B9E" w:rsidRPr="00F36C07" w:rsidRDefault="00F636EB">
            <w:pPr>
              <w:pStyle w:val="TableParagraph"/>
              <w:ind w:left="520" w:right="503"/>
              <w:jc w:val="center"/>
              <w:rPr>
                <w:sz w:val="26"/>
              </w:rPr>
            </w:pPr>
            <w:r w:rsidRPr="00F36C07">
              <w:rPr>
                <w:sz w:val="26"/>
              </w:rPr>
              <w:t>4-0</w:t>
            </w:r>
          </w:p>
        </w:tc>
      </w:tr>
      <w:tr w:rsidR="00ED2B9E" w:rsidRPr="00F36C07">
        <w:trPr>
          <w:trHeight w:val="346"/>
        </w:trPr>
        <w:tc>
          <w:tcPr>
            <w:tcW w:w="8615" w:type="dxa"/>
            <w:tcBorders>
              <w:top w:val="nil"/>
            </w:tcBorders>
          </w:tcPr>
          <w:p w:rsidR="00ED2B9E" w:rsidRPr="00F36C07" w:rsidRDefault="00ED2B9E" w:rsidP="00D930C6">
            <w:pPr>
              <w:pStyle w:val="TableParagraph"/>
              <w:spacing w:line="292" w:lineRule="exact"/>
              <w:ind w:left="0"/>
              <w:rPr>
                <w:sz w:val="26"/>
                <w:lang w:val="en-US"/>
              </w:rPr>
            </w:pPr>
          </w:p>
        </w:tc>
        <w:tc>
          <w:tcPr>
            <w:tcW w:w="1681" w:type="dxa"/>
            <w:tcBorders>
              <w:top w:val="nil"/>
            </w:tcBorders>
          </w:tcPr>
          <w:p w:rsidR="00ED2B9E" w:rsidRPr="00F36C07" w:rsidRDefault="00ED2B9E" w:rsidP="00D930C6">
            <w:pPr>
              <w:pStyle w:val="TableParagraph"/>
              <w:spacing w:line="240" w:lineRule="auto"/>
              <w:ind w:left="0"/>
              <w:jc w:val="center"/>
              <w:rPr>
                <w:sz w:val="26"/>
                <w:szCs w:val="26"/>
                <w:lang w:val="en-US"/>
              </w:rPr>
            </w:pPr>
          </w:p>
        </w:tc>
      </w:tr>
      <w:tr w:rsidR="00ED2B9E" w:rsidRPr="00F36C07">
        <w:trPr>
          <w:trHeight w:val="295"/>
        </w:trPr>
        <w:tc>
          <w:tcPr>
            <w:tcW w:w="8615" w:type="dxa"/>
            <w:tcBorders>
              <w:top w:val="nil"/>
              <w:bottom w:val="nil"/>
            </w:tcBorders>
          </w:tcPr>
          <w:p w:rsidR="00ED2B9E" w:rsidRPr="00F36C07" w:rsidRDefault="00D930C6" w:rsidP="00D930C6">
            <w:pPr>
              <w:pStyle w:val="TableParagraph"/>
              <w:spacing w:line="275" w:lineRule="exact"/>
              <w:ind w:left="0"/>
              <w:rPr>
                <w:b/>
                <w:i/>
                <w:sz w:val="26"/>
                <w:lang w:val="en-US"/>
              </w:rPr>
            </w:pPr>
            <w:r w:rsidRPr="00F36C07">
              <w:rPr>
                <w:b/>
                <w:i/>
                <w:sz w:val="26"/>
                <w:lang w:val="en-US"/>
              </w:rPr>
              <w:t>2. Ability to analyze theoretical ideas about fundamental problems of physiology involving knowledge about the control mechanisms of vital functions and physiological systems:</w:t>
            </w:r>
          </w:p>
        </w:tc>
        <w:tc>
          <w:tcPr>
            <w:tcW w:w="1681" w:type="dxa"/>
            <w:tcBorders>
              <w:top w:val="nil"/>
              <w:bottom w:val="nil"/>
            </w:tcBorders>
          </w:tcPr>
          <w:p w:rsidR="00ED2B9E" w:rsidRPr="00F36C07" w:rsidRDefault="00D930C6" w:rsidP="00D930C6">
            <w:pPr>
              <w:pStyle w:val="TableParagraph"/>
              <w:spacing w:line="240" w:lineRule="auto"/>
              <w:ind w:left="0"/>
              <w:jc w:val="center"/>
              <w:rPr>
                <w:sz w:val="26"/>
                <w:szCs w:val="26"/>
                <w:lang w:val="en-US"/>
              </w:rPr>
            </w:pPr>
            <w:r w:rsidRPr="00F36C07">
              <w:rPr>
                <w:sz w:val="26"/>
                <w:szCs w:val="26"/>
                <w:lang w:val="en-US"/>
              </w:rPr>
              <w:t>25</w:t>
            </w:r>
          </w:p>
        </w:tc>
      </w:tr>
      <w:tr w:rsidR="00ED2B9E" w:rsidRPr="00F36C07">
        <w:trPr>
          <w:trHeight w:val="297"/>
        </w:trPr>
        <w:tc>
          <w:tcPr>
            <w:tcW w:w="8615" w:type="dxa"/>
            <w:tcBorders>
              <w:top w:val="nil"/>
              <w:bottom w:val="nil"/>
            </w:tcBorders>
          </w:tcPr>
          <w:p w:rsidR="00ED2B9E" w:rsidRPr="00F36C07" w:rsidRDefault="00D930C6" w:rsidP="00D930C6">
            <w:pPr>
              <w:pStyle w:val="TableParagraph"/>
              <w:ind w:left="0"/>
              <w:rPr>
                <w:sz w:val="26"/>
                <w:lang w:val="en-US"/>
              </w:rPr>
            </w:pPr>
            <w:r w:rsidRPr="00F36C07">
              <w:rPr>
                <w:sz w:val="26"/>
                <w:lang w:val="en-US"/>
              </w:rPr>
              <w:t xml:space="preserve"> 1) a complete presentation of ideas with some gaps in knowledge</w:t>
            </w:r>
          </w:p>
        </w:tc>
        <w:tc>
          <w:tcPr>
            <w:tcW w:w="1681" w:type="dxa"/>
            <w:tcBorders>
              <w:top w:val="nil"/>
              <w:bottom w:val="nil"/>
            </w:tcBorders>
          </w:tcPr>
          <w:p w:rsidR="00ED2B9E" w:rsidRPr="00F36C07" w:rsidRDefault="00F636EB">
            <w:pPr>
              <w:pStyle w:val="TableParagraph"/>
              <w:ind w:left="520" w:right="503"/>
              <w:jc w:val="center"/>
              <w:rPr>
                <w:sz w:val="26"/>
              </w:rPr>
            </w:pPr>
            <w:r w:rsidRPr="00F36C07">
              <w:rPr>
                <w:sz w:val="26"/>
              </w:rPr>
              <w:t>20-25</w:t>
            </w:r>
          </w:p>
        </w:tc>
      </w:tr>
      <w:tr w:rsidR="00ED2B9E" w:rsidRPr="00F36C07">
        <w:trPr>
          <w:trHeight w:val="300"/>
        </w:trPr>
        <w:tc>
          <w:tcPr>
            <w:tcW w:w="8615" w:type="dxa"/>
            <w:tcBorders>
              <w:top w:val="nil"/>
              <w:bottom w:val="nil"/>
            </w:tcBorders>
          </w:tcPr>
          <w:p w:rsidR="00ED2B9E" w:rsidRPr="00F36C07" w:rsidRDefault="00D930C6" w:rsidP="00D930C6">
            <w:pPr>
              <w:pStyle w:val="TableParagraph"/>
              <w:spacing w:line="280" w:lineRule="exact"/>
              <w:ind w:left="0"/>
              <w:rPr>
                <w:sz w:val="26"/>
                <w:lang w:val="en-US"/>
              </w:rPr>
            </w:pPr>
            <w:r w:rsidRPr="00F36C07">
              <w:rPr>
                <w:sz w:val="26"/>
                <w:lang w:val="en-US"/>
              </w:rPr>
              <w:t xml:space="preserve"> </w:t>
            </w:r>
            <w:r w:rsidR="00F636EB" w:rsidRPr="00F36C07">
              <w:rPr>
                <w:sz w:val="26"/>
                <w:lang w:val="en-US"/>
              </w:rPr>
              <w:t>2)</w:t>
            </w:r>
            <w:r w:rsidR="00F636EB" w:rsidRPr="00F36C07">
              <w:rPr>
                <w:spacing w:val="11"/>
                <w:sz w:val="26"/>
                <w:lang w:val="en-US"/>
              </w:rPr>
              <w:t xml:space="preserve"> </w:t>
            </w:r>
            <w:r w:rsidRPr="00F36C07">
              <w:rPr>
                <w:sz w:val="26"/>
                <w:lang w:val="en-US"/>
              </w:rPr>
              <w:t>sufficient understanding of the presented knowledge with inaccuracies in the presentation of factual material</w:t>
            </w:r>
          </w:p>
        </w:tc>
        <w:tc>
          <w:tcPr>
            <w:tcW w:w="1681" w:type="dxa"/>
            <w:tcBorders>
              <w:top w:val="nil"/>
              <w:bottom w:val="nil"/>
            </w:tcBorders>
          </w:tcPr>
          <w:p w:rsidR="00ED2B9E" w:rsidRPr="00F36C07" w:rsidRDefault="00D930C6" w:rsidP="00D930C6">
            <w:pPr>
              <w:pStyle w:val="TableParagraph"/>
              <w:spacing w:line="240" w:lineRule="auto"/>
              <w:ind w:left="0"/>
              <w:jc w:val="center"/>
              <w:rPr>
                <w:lang w:val="en-US"/>
              </w:rPr>
            </w:pPr>
            <w:r w:rsidRPr="00F36C07">
              <w:rPr>
                <w:sz w:val="26"/>
              </w:rPr>
              <w:t>19-10</w:t>
            </w:r>
          </w:p>
        </w:tc>
      </w:tr>
      <w:tr w:rsidR="00ED2B9E" w:rsidRPr="00F36C07">
        <w:trPr>
          <w:trHeight w:val="300"/>
        </w:trPr>
        <w:tc>
          <w:tcPr>
            <w:tcW w:w="8615" w:type="dxa"/>
            <w:tcBorders>
              <w:top w:val="nil"/>
              <w:bottom w:val="nil"/>
            </w:tcBorders>
          </w:tcPr>
          <w:p w:rsidR="00ED2B9E" w:rsidRPr="00F36C07" w:rsidRDefault="00D930C6" w:rsidP="00D930C6">
            <w:pPr>
              <w:pStyle w:val="TableParagraph"/>
              <w:spacing w:line="280" w:lineRule="exact"/>
              <w:ind w:left="0"/>
              <w:rPr>
                <w:sz w:val="26"/>
                <w:lang w:val="en-US"/>
              </w:rPr>
            </w:pPr>
            <w:r w:rsidRPr="00F36C07">
              <w:rPr>
                <w:sz w:val="26"/>
                <w:lang w:val="en-US"/>
              </w:rPr>
              <w:t xml:space="preserve"> 3) knowledge of separate elements of definitions and concepts</w:t>
            </w:r>
          </w:p>
        </w:tc>
        <w:tc>
          <w:tcPr>
            <w:tcW w:w="1681" w:type="dxa"/>
            <w:tcBorders>
              <w:top w:val="nil"/>
              <w:bottom w:val="nil"/>
            </w:tcBorders>
          </w:tcPr>
          <w:p w:rsidR="00ED2B9E" w:rsidRPr="00F36C07" w:rsidRDefault="00D930C6" w:rsidP="00D930C6">
            <w:pPr>
              <w:pStyle w:val="TableParagraph"/>
              <w:spacing w:line="240" w:lineRule="auto"/>
              <w:ind w:left="0"/>
              <w:jc w:val="center"/>
              <w:rPr>
                <w:lang w:val="en-US"/>
              </w:rPr>
            </w:pPr>
            <w:r w:rsidRPr="00F36C07">
              <w:rPr>
                <w:sz w:val="26"/>
              </w:rPr>
              <w:t>9-5</w:t>
            </w:r>
          </w:p>
        </w:tc>
      </w:tr>
      <w:tr w:rsidR="00ED2B9E" w:rsidRPr="00F36C07">
        <w:trPr>
          <w:trHeight w:val="300"/>
        </w:trPr>
        <w:tc>
          <w:tcPr>
            <w:tcW w:w="8615" w:type="dxa"/>
            <w:tcBorders>
              <w:top w:val="nil"/>
              <w:bottom w:val="nil"/>
            </w:tcBorders>
          </w:tcPr>
          <w:p w:rsidR="00ED2B9E" w:rsidRPr="00F36C07" w:rsidRDefault="00D930C6" w:rsidP="00D930C6">
            <w:pPr>
              <w:pStyle w:val="TableParagraph"/>
              <w:spacing w:line="280" w:lineRule="exact"/>
              <w:ind w:left="0"/>
              <w:rPr>
                <w:sz w:val="26"/>
                <w:lang w:val="en-US"/>
              </w:rPr>
            </w:pPr>
            <w:r w:rsidRPr="00F36C07">
              <w:rPr>
                <w:sz w:val="26"/>
                <w:lang w:val="en-US"/>
              </w:rPr>
              <w:t xml:space="preserve"> 4) lack of important concepts and their elements</w:t>
            </w:r>
          </w:p>
        </w:tc>
        <w:tc>
          <w:tcPr>
            <w:tcW w:w="1681" w:type="dxa"/>
            <w:tcBorders>
              <w:top w:val="nil"/>
              <w:bottom w:val="nil"/>
            </w:tcBorders>
          </w:tcPr>
          <w:p w:rsidR="00ED2B9E" w:rsidRPr="00F36C07" w:rsidRDefault="00D930C6">
            <w:pPr>
              <w:pStyle w:val="TableParagraph"/>
              <w:spacing w:line="280" w:lineRule="exact"/>
              <w:ind w:left="520" w:right="503"/>
              <w:jc w:val="center"/>
              <w:rPr>
                <w:sz w:val="26"/>
              </w:rPr>
            </w:pPr>
            <w:r w:rsidRPr="00F36C07">
              <w:rPr>
                <w:sz w:val="26"/>
              </w:rPr>
              <w:t>4-0</w:t>
            </w:r>
          </w:p>
        </w:tc>
      </w:tr>
      <w:tr w:rsidR="00ED2B9E" w:rsidRPr="00F36C07">
        <w:trPr>
          <w:trHeight w:val="346"/>
        </w:trPr>
        <w:tc>
          <w:tcPr>
            <w:tcW w:w="8615" w:type="dxa"/>
            <w:tcBorders>
              <w:top w:val="nil"/>
            </w:tcBorders>
          </w:tcPr>
          <w:p w:rsidR="00ED2B9E" w:rsidRPr="00F36C07" w:rsidRDefault="00ED2B9E">
            <w:pPr>
              <w:pStyle w:val="TableParagraph"/>
              <w:spacing w:line="240" w:lineRule="auto"/>
              <w:ind w:left="0"/>
              <w:rPr>
                <w:sz w:val="26"/>
              </w:rPr>
            </w:pPr>
          </w:p>
        </w:tc>
        <w:tc>
          <w:tcPr>
            <w:tcW w:w="1681" w:type="dxa"/>
            <w:tcBorders>
              <w:top w:val="nil"/>
            </w:tcBorders>
          </w:tcPr>
          <w:p w:rsidR="00ED2B9E" w:rsidRPr="00F36C07" w:rsidRDefault="00ED2B9E">
            <w:pPr>
              <w:pStyle w:val="TableParagraph"/>
              <w:spacing w:line="293" w:lineRule="exact"/>
              <w:ind w:left="520" w:right="503"/>
              <w:jc w:val="center"/>
              <w:rPr>
                <w:sz w:val="26"/>
                <w:lang w:val="en-US"/>
              </w:rPr>
            </w:pPr>
          </w:p>
        </w:tc>
      </w:tr>
      <w:tr w:rsidR="00ED2B9E" w:rsidRPr="00F36C07">
        <w:trPr>
          <w:trHeight w:val="344"/>
        </w:trPr>
        <w:tc>
          <w:tcPr>
            <w:tcW w:w="8615" w:type="dxa"/>
            <w:tcBorders>
              <w:bottom w:val="nil"/>
            </w:tcBorders>
          </w:tcPr>
          <w:p w:rsidR="00ED2B9E" w:rsidRPr="00F36C07" w:rsidRDefault="00F636EB">
            <w:pPr>
              <w:pStyle w:val="TableParagraph"/>
              <w:spacing w:before="40" w:line="284" w:lineRule="exact"/>
              <w:ind w:left="90"/>
              <w:rPr>
                <w:b/>
                <w:i/>
                <w:sz w:val="26"/>
                <w:lang w:val="en-US"/>
              </w:rPr>
            </w:pPr>
            <w:r w:rsidRPr="00F36C07">
              <w:rPr>
                <w:b/>
                <w:i/>
                <w:sz w:val="26"/>
                <w:lang w:val="en-US"/>
              </w:rPr>
              <w:t>3.</w:t>
            </w:r>
            <w:r w:rsidRPr="00F36C07">
              <w:rPr>
                <w:b/>
                <w:i/>
                <w:spacing w:val="-3"/>
                <w:sz w:val="26"/>
                <w:lang w:val="en-US"/>
              </w:rPr>
              <w:t xml:space="preserve"> </w:t>
            </w:r>
            <w:r w:rsidR="00A37F70" w:rsidRPr="00F36C07">
              <w:rPr>
                <w:b/>
                <w:i/>
                <w:sz w:val="26"/>
                <w:lang w:val="en-US"/>
              </w:rPr>
              <w:t>The ability to think critically about a scientific problem, that is of debatable nature:</w:t>
            </w:r>
          </w:p>
        </w:tc>
        <w:tc>
          <w:tcPr>
            <w:tcW w:w="1681" w:type="dxa"/>
            <w:tcBorders>
              <w:bottom w:val="nil"/>
            </w:tcBorders>
          </w:tcPr>
          <w:p w:rsidR="00ED2B9E" w:rsidRPr="00F36C07" w:rsidRDefault="00F636EB">
            <w:pPr>
              <w:pStyle w:val="TableParagraph"/>
              <w:spacing w:before="40" w:line="284" w:lineRule="exact"/>
              <w:ind w:left="520" w:right="503"/>
              <w:jc w:val="center"/>
              <w:rPr>
                <w:b/>
                <w:sz w:val="26"/>
              </w:rPr>
            </w:pPr>
            <w:r w:rsidRPr="00F36C07">
              <w:rPr>
                <w:b/>
                <w:sz w:val="26"/>
              </w:rPr>
              <w:t>25</w:t>
            </w:r>
          </w:p>
        </w:tc>
      </w:tr>
      <w:tr w:rsidR="00ED2B9E" w:rsidRPr="00F36C07">
        <w:trPr>
          <w:trHeight w:val="297"/>
        </w:trPr>
        <w:tc>
          <w:tcPr>
            <w:tcW w:w="8615" w:type="dxa"/>
            <w:tcBorders>
              <w:top w:val="nil"/>
              <w:bottom w:val="nil"/>
            </w:tcBorders>
          </w:tcPr>
          <w:p w:rsidR="00ED2B9E" w:rsidRPr="00F36C07" w:rsidRDefault="00A37F70">
            <w:pPr>
              <w:pStyle w:val="TableParagraph"/>
              <w:tabs>
                <w:tab w:val="left" w:pos="517"/>
                <w:tab w:val="left" w:pos="1558"/>
                <w:tab w:val="left" w:pos="3002"/>
                <w:tab w:val="left" w:pos="4772"/>
                <w:tab w:val="left" w:pos="6173"/>
                <w:tab w:val="left" w:pos="6571"/>
                <w:tab w:val="left" w:pos="7181"/>
              </w:tabs>
              <w:rPr>
                <w:sz w:val="26"/>
                <w:lang w:val="en-US"/>
              </w:rPr>
            </w:pPr>
            <w:r w:rsidRPr="00F36C07">
              <w:rPr>
                <w:sz w:val="26"/>
                <w:lang w:val="en-US"/>
              </w:rPr>
              <w:t>1) full presentation of factual material and its critical comprehension</w:t>
            </w:r>
          </w:p>
        </w:tc>
        <w:tc>
          <w:tcPr>
            <w:tcW w:w="1681" w:type="dxa"/>
            <w:tcBorders>
              <w:top w:val="nil"/>
              <w:bottom w:val="nil"/>
            </w:tcBorders>
          </w:tcPr>
          <w:p w:rsidR="00ED2B9E" w:rsidRPr="00F36C07" w:rsidRDefault="00F636EB">
            <w:pPr>
              <w:pStyle w:val="TableParagraph"/>
              <w:ind w:left="520" w:right="503"/>
              <w:jc w:val="center"/>
              <w:rPr>
                <w:sz w:val="26"/>
              </w:rPr>
            </w:pPr>
            <w:r w:rsidRPr="00F36C07">
              <w:rPr>
                <w:sz w:val="26"/>
              </w:rPr>
              <w:t>25-20</w:t>
            </w:r>
          </w:p>
        </w:tc>
      </w:tr>
      <w:tr w:rsidR="00ED2B9E" w:rsidRPr="00F36C07">
        <w:trPr>
          <w:trHeight w:val="297"/>
        </w:trPr>
        <w:tc>
          <w:tcPr>
            <w:tcW w:w="8615" w:type="dxa"/>
            <w:tcBorders>
              <w:top w:val="nil"/>
              <w:bottom w:val="nil"/>
            </w:tcBorders>
          </w:tcPr>
          <w:p w:rsidR="00ED2B9E" w:rsidRPr="00F36C07" w:rsidRDefault="00A37F70">
            <w:pPr>
              <w:pStyle w:val="TableParagraph"/>
              <w:tabs>
                <w:tab w:val="left" w:pos="479"/>
                <w:tab w:val="left" w:pos="2052"/>
                <w:tab w:val="left" w:pos="3650"/>
                <w:tab w:val="left" w:pos="3995"/>
                <w:tab w:val="left" w:pos="5775"/>
                <w:tab w:val="left" w:pos="6864"/>
                <w:tab w:val="left" w:pos="7200"/>
              </w:tabs>
              <w:rPr>
                <w:sz w:val="26"/>
                <w:lang w:val="en-US"/>
              </w:rPr>
            </w:pPr>
            <w:bookmarkStart w:id="0" w:name="_GoBack"/>
            <w:bookmarkEnd w:id="0"/>
            <w:r w:rsidRPr="00F36C07">
              <w:rPr>
                <w:sz w:val="26"/>
                <w:lang w:val="en-US"/>
              </w:rPr>
              <w:t>2) sufficient capacity for critical analysis with occasional inaccuracies</w:t>
            </w:r>
          </w:p>
        </w:tc>
        <w:tc>
          <w:tcPr>
            <w:tcW w:w="1681" w:type="dxa"/>
            <w:tcBorders>
              <w:top w:val="nil"/>
              <w:bottom w:val="nil"/>
            </w:tcBorders>
          </w:tcPr>
          <w:p w:rsidR="00ED2B9E" w:rsidRPr="00F36C07" w:rsidRDefault="00F636EB">
            <w:pPr>
              <w:pStyle w:val="TableParagraph"/>
              <w:ind w:left="520" w:right="503"/>
              <w:jc w:val="center"/>
              <w:rPr>
                <w:sz w:val="26"/>
              </w:rPr>
            </w:pPr>
            <w:r w:rsidRPr="00F36C07">
              <w:rPr>
                <w:sz w:val="26"/>
              </w:rPr>
              <w:t>19-10</w:t>
            </w:r>
          </w:p>
        </w:tc>
      </w:tr>
      <w:tr w:rsidR="00ED2B9E" w:rsidRPr="00F36C07">
        <w:trPr>
          <w:trHeight w:val="300"/>
        </w:trPr>
        <w:tc>
          <w:tcPr>
            <w:tcW w:w="8615" w:type="dxa"/>
            <w:tcBorders>
              <w:top w:val="nil"/>
              <w:bottom w:val="nil"/>
            </w:tcBorders>
          </w:tcPr>
          <w:p w:rsidR="00ED2B9E" w:rsidRPr="00F36C07" w:rsidRDefault="00F636EB">
            <w:pPr>
              <w:pStyle w:val="TableParagraph"/>
              <w:spacing w:line="280" w:lineRule="exact"/>
              <w:rPr>
                <w:sz w:val="26"/>
                <w:lang w:val="en-US"/>
              </w:rPr>
            </w:pPr>
            <w:r w:rsidRPr="00F36C07">
              <w:rPr>
                <w:sz w:val="26"/>
                <w:lang w:val="en-US"/>
              </w:rPr>
              <w:t>3)</w:t>
            </w:r>
            <w:r w:rsidRPr="00F36C07">
              <w:rPr>
                <w:spacing w:val="-4"/>
                <w:sz w:val="26"/>
                <w:lang w:val="en-US"/>
              </w:rPr>
              <w:t xml:space="preserve"> </w:t>
            </w:r>
            <w:r w:rsidR="00A37F70" w:rsidRPr="00F36C07">
              <w:rPr>
                <w:sz w:val="26"/>
                <w:lang w:val="en-US"/>
              </w:rPr>
              <w:t>knowledge of individual problems, with shortcomings of critical analysis</w:t>
            </w:r>
          </w:p>
        </w:tc>
        <w:tc>
          <w:tcPr>
            <w:tcW w:w="1681" w:type="dxa"/>
            <w:tcBorders>
              <w:top w:val="nil"/>
              <w:bottom w:val="nil"/>
            </w:tcBorders>
          </w:tcPr>
          <w:p w:rsidR="00ED2B9E" w:rsidRPr="00F36C07" w:rsidRDefault="00F636EB">
            <w:pPr>
              <w:pStyle w:val="TableParagraph"/>
              <w:spacing w:line="280" w:lineRule="exact"/>
              <w:ind w:left="520" w:right="503"/>
              <w:jc w:val="center"/>
              <w:rPr>
                <w:sz w:val="26"/>
              </w:rPr>
            </w:pPr>
            <w:r w:rsidRPr="00F36C07">
              <w:rPr>
                <w:sz w:val="26"/>
              </w:rPr>
              <w:t>9-5</w:t>
            </w:r>
          </w:p>
        </w:tc>
      </w:tr>
      <w:tr w:rsidR="00ED2B9E" w:rsidRPr="00F36C07">
        <w:trPr>
          <w:trHeight w:val="346"/>
        </w:trPr>
        <w:tc>
          <w:tcPr>
            <w:tcW w:w="8615" w:type="dxa"/>
            <w:tcBorders>
              <w:top w:val="nil"/>
            </w:tcBorders>
          </w:tcPr>
          <w:p w:rsidR="00ED2B9E" w:rsidRPr="00F36C07" w:rsidRDefault="00F636EB" w:rsidP="00A37F70">
            <w:pPr>
              <w:pStyle w:val="TableParagraph"/>
              <w:spacing w:line="292" w:lineRule="exact"/>
              <w:rPr>
                <w:sz w:val="26"/>
                <w:lang w:val="en-US"/>
              </w:rPr>
            </w:pPr>
            <w:r w:rsidRPr="00F36C07">
              <w:rPr>
                <w:sz w:val="26"/>
              </w:rPr>
              <w:t>4)</w:t>
            </w:r>
            <w:r w:rsidRPr="00F36C07">
              <w:rPr>
                <w:spacing w:val="-2"/>
                <w:sz w:val="26"/>
              </w:rPr>
              <w:t xml:space="preserve"> </w:t>
            </w:r>
            <w:r w:rsidR="00A37F70" w:rsidRPr="00F36C07">
              <w:rPr>
                <w:sz w:val="26"/>
                <w:lang w:val="en-US"/>
              </w:rPr>
              <w:t>lack of knowledge</w:t>
            </w:r>
          </w:p>
        </w:tc>
        <w:tc>
          <w:tcPr>
            <w:tcW w:w="1681" w:type="dxa"/>
            <w:tcBorders>
              <w:top w:val="nil"/>
            </w:tcBorders>
          </w:tcPr>
          <w:p w:rsidR="00ED2B9E" w:rsidRPr="00F36C07" w:rsidRDefault="00F636EB">
            <w:pPr>
              <w:pStyle w:val="TableParagraph"/>
              <w:spacing w:line="292" w:lineRule="exact"/>
              <w:ind w:left="520" w:right="503"/>
              <w:jc w:val="center"/>
              <w:rPr>
                <w:sz w:val="26"/>
              </w:rPr>
            </w:pPr>
            <w:r w:rsidRPr="00F36C07">
              <w:rPr>
                <w:sz w:val="26"/>
              </w:rPr>
              <w:t>4-0</w:t>
            </w:r>
          </w:p>
        </w:tc>
      </w:tr>
      <w:tr w:rsidR="00ED2B9E" w:rsidRPr="00F36C07">
        <w:trPr>
          <w:trHeight w:val="344"/>
        </w:trPr>
        <w:tc>
          <w:tcPr>
            <w:tcW w:w="8615" w:type="dxa"/>
            <w:tcBorders>
              <w:bottom w:val="nil"/>
            </w:tcBorders>
          </w:tcPr>
          <w:p w:rsidR="00ED2B9E" w:rsidRPr="00F36C07" w:rsidRDefault="00B12F8B">
            <w:pPr>
              <w:pStyle w:val="TableParagraph"/>
              <w:spacing w:before="40" w:line="284" w:lineRule="exact"/>
              <w:rPr>
                <w:b/>
                <w:i/>
                <w:sz w:val="26"/>
              </w:rPr>
            </w:pPr>
            <w:r w:rsidRPr="00F36C07">
              <w:rPr>
                <w:b/>
                <w:i/>
                <w:sz w:val="26"/>
              </w:rPr>
              <w:t xml:space="preserve">4. </w:t>
            </w:r>
            <w:r w:rsidRPr="00F36C07">
              <w:rPr>
                <w:b/>
                <w:i/>
                <w:sz w:val="26"/>
                <w:lang w:val="en-US"/>
              </w:rPr>
              <w:t>Familiarity</w:t>
            </w:r>
            <w:r w:rsidRPr="00F36C07">
              <w:rPr>
                <w:b/>
                <w:i/>
                <w:sz w:val="26"/>
              </w:rPr>
              <w:t xml:space="preserve"> </w:t>
            </w:r>
            <w:r w:rsidRPr="00F36C07">
              <w:rPr>
                <w:b/>
                <w:i/>
                <w:sz w:val="26"/>
                <w:lang w:val="en-US"/>
              </w:rPr>
              <w:t>with</w:t>
            </w:r>
            <w:r w:rsidRPr="00F36C07">
              <w:rPr>
                <w:b/>
                <w:i/>
                <w:sz w:val="26"/>
              </w:rPr>
              <w:t xml:space="preserve"> </w:t>
            </w:r>
            <w:r w:rsidRPr="00F36C07">
              <w:rPr>
                <w:b/>
                <w:i/>
                <w:sz w:val="26"/>
                <w:lang w:val="en-US"/>
              </w:rPr>
              <w:t>the</w:t>
            </w:r>
            <w:r w:rsidRPr="00F36C07">
              <w:rPr>
                <w:b/>
                <w:i/>
                <w:sz w:val="26"/>
              </w:rPr>
              <w:t xml:space="preserve"> </w:t>
            </w:r>
            <w:r w:rsidRPr="00F36C07">
              <w:rPr>
                <w:b/>
                <w:i/>
                <w:sz w:val="26"/>
                <w:lang w:val="en-US"/>
              </w:rPr>
              <w:t>literary</w:t>
            </w:r>
            <w:r w:rsidRPr="00F36C07">
              <w:rPr>
                <w:b/>
                <w:i/>
                <w:sz w:val="26"/>
              </w:rPr>
              <w:t xml:space="preserve"> </w:t>
            </w:r>
            <w:r w:rsidRPr="00F36C07">
              <w:rPr>
                <w:b/>
                <w:i/>
                <w:sz w:val="26"/>
                <w:lang w:val="en-US"/>
              </w:rPr>
              <w:t>sources</w:t>
            </w:r>
            <w:r w:rsidRPr="00F36C07">
              <w:rPr>
                <w:b/>
                <w:i/>
                <w:sz w:val="26"/>
              </w:rPr>
              <w:t xml:space="preserve"> </w:t>
            </w:r>
            <w:r w:rsidRPr="00F36C07">
              <w:rPr>
                <w:b/>
                <w:i/>
                <w:sz w:val="26"/>
                <w:lang w:val="en-US"/>
              </w:rPr>
              <w:t>recommended</w:t>
            </w:r>
            <w:r w:rsidRPr="00F36C07">
              <w:rPr>
                <w:b/>
                <w:i/>
                <w:sz w:val="26"/>
              </w:rPr>
              <w:t xml:space="preserve"> </w:t>
            </w:r>
            <w:r w:rsidRPr="00F36C07">
              <w:rPr>
                <w:b/>
                <w:i/>
                <w:sz w:val="26"/>
                <w:lang w:val="en-US"/>
              </w:rPr>
              <w:t>for</w:t>
            </w:r>
            <w:r w:rsidRPr="00F36C07">
              <w:rPr>
                <w:b/>
                <w:i/>
                <w:sz w:val="26"/>
              </w:rPr>
              <w:t xml:space="preserve"> </w:t>
            </w:r>
            <w:r w:rsidRPr="00F36C07">
              <w:rPr>
                <w:b/>
                <w:i/>
                <w:sz w:val="26"/>
                <w:lang w:val="en-US"/>
              </w:rPr>
              <w:t>preparing</w:t>
            </w:r>
            <w:r w:rsidRPr="00F36C07">
              <w:rPr>
                <w:b/>
                <w:i/>
                <w:sz w:val="26"/>
              </w:rPr>
              <w:t xml:space="preserve"> </w:t>
            </w:r>
            <w:r w:rsidRPr="00F36C07">
              <w:rPr>
                <w:b/>
                <w:i/>
                <w:sz w:val="26"/>
                <w:lang w:val="en-US"/>
              </w:rPr>
              <w:t>for</w:t>
            </w:r>
            <w:r w:rsidRPr="00F36C07">
              <w:rPr>
                <w:b/>
                <w:i/>
                <w:sz w:val="26"/>
              </w:rPr>
              <w:t xml:space="preserve"> </w:t>
            </w:r>
            <w:r w:rsidRPr="00F36C07">
              <w:rPr>
                <w:b/>
                <w:i/>
                <w:sz w:val="26"/>
                <w:lang w:val="en-US"/>
              </w:rPr>
              <w:t>entrance</w:t>
            </w:r>
            <w:r w:rsidRPr="00F36C07">
              <w:rPr>
                <w:b/>
                <w:i/>
                <w:sz w:val="26"/>
              </w:rPr>
              <w:t xml:space="preserve"> </w:t>
            </w:r>
            <w:r w:rsidRPr="00F36C07">
              <w:rPr>
                <w:b/>
                <w:i/>
                <w:sz w:val="26"/>
                <w:lang w:val="en-US"/>
              </w:rPr>
              <w:t>exams</w:t>
            </w:r>
          </w:p>
        </w:tc>
        <w:tc>
          <w:tcPr>
            <w:tcW w:w="1681" w:type="dxa"/>
            <w:tcBorders>
              <w:bottom w:val="nil"/>
            </w:tcBorders>
          </w:tcPr>
          <w:p w:rsidR="00ED2B9E" w:rsidRPr="00F36C07" w:rsidRDefault="00F636EB">
            <w:pPr>
              <w:pStyle w:val="TableParagraph"/>
              <w:spacing w:before="40" w:line="284" w:lineRule="exact"/>
              <w:ind w:left="520" w:right="503"/>
              <w:jc w:val="center"/>
              <w:rPr>
                <w:b/>
                <w:sz w:val="26"/>
              </w:rPr>
            </w:pPr>
            <w:r w:rsidRPr="00F36C07">
              <w:rPr>
                <w:b/>
                <w:sz w:val="26"/>
              </w:rPr>
              <w:t>25</w:t>
            </w:r>
          </w:p>
        </w:tc>
      </w:tr>
      <w:tr w:rsidR="00ED2B9E" w:rsidRPr="00F36C07">
        <w:trPr>
          <w:trHeight w:val="297"/>
        </w:trPr>
        <w:tc>
          <w:tcPr>
            <w:tcW w:w="8615" w:type="dxa"/>
            <w:tcBorders>
              <w:top w:val="nil"/>
              <w:bottom w:val="nil"/>
            </w:tcBorders>
          </w:tcPr>
          <w:p w:rsidR="00ED2B9E" w:rsidRPr="00F36C07" w:rsidRDefault="00F636EB">
            <w:pPr>
              <w:pStyle w:val="TableParagraph"/>
              <w:tabs>
                <w:tab w:val="left" w:pos="642"/>
                <w:tab w:val="left" w:pos="1808"/>
                <w:tab w:val="left" w:pos="2940"/>
                <w:tab w:val="left" w:pos="5036"/>
                <w:tab w:val="left" w:pos="6563"/>
              </w:tabs>
              <w:rPr>
                <w:sz w:val="26"/>
                <w:lang w:val="en-US"/>
              </w:rPr>
            </w:pPr>
            <w:r w:rsidRPr="00F36C07">
              <w:rPr>
                <w:sz w:val="26"/>
                <w:lang w:val="en-US"/>
              </w:rPr>
              <w:t>1)</w:t>
            </w:r>
            <w:r w:rsidRPr="00F36C07">
              <w:rPr>
                <w:sz w:val="26"/>
                <w:lang w:val="en-US"/>
              </w:rPr>
              <w:tab/>
            </w:r>
            <w:r w:rsidR="00B12F8B" w:rsidRPr="00F36C07">
              <w:rPr>
                <w:sz w:val="26"/>
                <w:lang w:val="en-US"/>
              </w:rPr>
              <w:t>complete familiarity with the theoretical material of the recommended literary sources</w:t>
            </w:r>
          </w:p>
        </w:tc>
        <w:tc>
          <w:tcPr>
            <w:tcW w:w="1681" w:type="dxa"/>
            <w:tcBorders>
              <w:top w:val="nil"/>
              <w:bottom w:val="nil"/>
            </w:tcBorders>
          </w:tcPr>
          <w:p w:rsidR="00ED2B9E" w:rsidRPr="00F36C07" w:rsidRDefault="00F636EB">
            <w:pPr>
              <w:pStyle w:val="TableParagraph"/>
              <w:ind w:left="520" w:right="503"/>
              <w:jc w:val="center"/>
              <w:rPr>
                <w:sz w:val="26"/>
              </w:rPr>
            </w:pPr>
            <w:r w:rsidRPr="00F36C07">
              <w:rPr>
                <w:sz w:val="26"/>
              </w:rPr>
              <w:t>25-20</w:t>
            </w:r>
          </w:p>
        </w:tc>
      </w:tr>
    </w:tbl>
    <w:p w:rsidR="00ED2B9E" w:rsidRPr="00F36C07" w:rsidRDefault="00ED2B9E">
      <w:pPr>
        <w:rPr>
          <w:sz w:val="26"/>
        </w:rPr>
        <w:sectPr w:rsidR="00ED2B9E" w:rsidRPr="00F36C07">
          <w:pgSz w:w="11910" w:h="16840"/>
          <w:pgMar w:top="760" w:right="400" w:bottom="980" w:left="980" w:header="0" w:footer="787"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15"/>
        <w:gridCol w:w="1681"/>
      </w:tblGrid>
      <w:tr w:rsidR="00ED2B9E" w:rsidRPr="00F36C07">
        <w:trPr>
          <w:trHeight w:val="344"/>
        </w:trPr>
        <w:tc>
          <w:tcPr>
            <w:tcW w:w="8615" w:type="dxa"/>
            <w:tcBorders>
              <w:bottom w:val="nil"/>
            </w:tcBorders>
          </w:tcPr>
          <w:p w:rsidR="00ED2B9E" w:rsidRPr="00F36C07" w:rsidRDefault="00B12F8B">
            <w:pPr>
              <w:pStyle w:val="TableParagraph"/>
              <w:spacing w:before="32" w:line="292" w:lineRule="exact"/>
              <w:rPr>
                <w:sz w:val="26"/>
                <w:lang w:val="en-US"/>
              </w:rPr>
            </w:pPr>
            <w:r w:rsidRPr="00F36C07">
              <w:rPr>
                <w:sz w:val="26"/>
                <w:lang w:val="en-US"/>
              </w:rPr>
              <w:lastRenderedPageBreak/>
              <w:t>2) sufficient level of understanding of the literary material with some deficiencies in depth of understanding of the material</w:t>
            </w:r>
          </w:p>
        </w:tc>
        <w:tc>
          <w:tcPr>
            <w:tcW w:w="1681" w:type="dxa"/>
            <w:tcBorders>
              <w:bottom w:val="nil"/>
            </w:tcBorders>
          </w:tcPr>
          <w:p w:rsidR="00ED2B9E" w:rsidRPr="00F36C07" w:rsidRDefault="00F636EB">
            <w:pPr>
              <w:pStyle w:val="TableParagraph"/>
              <w:spacing w:before="32" w:line="292" w:lineRule="exact"/>
              <w:ind w:left="520" w:right="503"/>
              <w:jc w:val="center"/>
              <w:rPr>
                <w:sz w:val="26"/>
              </w:rPr>
            </w:pPr>
            <w:r w:rsidRPr="00F36C07">
              <w:rPr>
                <w:sz w:val="26"/>
              </w:rPr>
              <w:t>19-10</w:t>
            </w:r>
          </w:p>
        </w:tc>
      </w:tr>
      <w:tr w:rsidR="00ED2B9E" w:rsidRPr="00F36C07">
        <w:trPr>
          <w:trHeight w:val="300"/>
        </w:trPr>
        <w:tc>
          <w:tcPr>
            <w:tcW w:w="8615" w:type="dxa"/>
            <w:tcBorders>
              <w:top w:val="nil"/>
              <w:bottom w:val="nil"/>
            </w:tcBorders>
          </w:tcPr>
          <w:p w:rsidR="00ED2B9E" w:rsidRPr="00F36C07" w:rsidRDefault="00B12F8B">
            <w:pPr>
              <w:pStyle w:val="TableParagraph"/>
              <w:tabs>
                <w:tab w:val="left" w:pos="546"/>
                <w:tab w:val="left" w:pos="1582"/>
                <w:tab w:val="left" w:pos="3008"/>
                <w:tab w:val="left" w:pos="3885"/>
                <w:tab w:val="left" w:pos="5357"/>
                <w:tab w:val="left" w:pos="7204"/>
              </w:tabs>
              <w:spacing w:line="280" w:lineRule="exact"/>
              <w:rPr>
                <w:sz w:val="26"/>
                <w:lang w:val="en-US"/>
              </w:rPr>
            </w:pPr>
            <w:r w:rsidRPr="00F36C07">
              <w:rPr>
                <w:sz w:val="26"/>
                <w:lang w:val="en-US"/>
              </w:rPr>
              <w:t>3) material knowledge of only selected literary sources, recommended for test preparation</w:t>
            </w:r>
          </w:p>
        </w:tc>
        <w:tc>
          <w:tcPr>
            <w:tcW w:w="1681" w:type="dxa"/>
            <w:tcBorders>
              <w:top w:val="nil"/>
              <w:bottom w:val="nil"/>
            </w:tcBorders>
          </w:tcPr>
          <w:p w:rsidR="00ED2B9E" w:rsidRPr="00F36C07" w:rsidRDefault="00F636EB">
            <w:pPr>
              <w:pStyle w:val="TableParagraph"/>
              <w:spacing w:line="280" w:lineRule="exact"/>
              <w:ind w:left="520" w:right="503"/>
              <w:jc w:val="center"/>
              <w:rPr>
                <w:sz w:val="26"/>
              </w:rPr>
            </w:pPr>
            <w:r w:rsidRPr="00F36C07">
              <w:rPr>
                <w:sz w:val="26"/>
              </w:rPr>
              <w:t>9-5</w:t>
            </w:r>
          </w:p>
        </w:tc>
      </w:tr>
      <w:tr w:rsidR="00ED2B9E">
        <w:trPr>
          <w:trHeight w:val="297"/>
        </w:trPr>
        <w:tc>
          <w:tcPr>
            <w:tcW w:w="8615" w:type="dxa"/>
            <w:tcBorders>
              <w:top w:val="nil"/>
              <w:bottom w:val="nil"/>
            </w:tcBorders>
          </w:tcPr>
          <w:p w:rsidR="00ED2B9E" w:rsidRPr="00F36C07" w:rsidRDefault="00B12F8B">
            <w:pPr>
              <w:pStyle w:val="TableParagraph"/>
              <w:tabs>
                <w:tab w:val="left" w:pos="623"/>
                <w:tab w:val="left" w:pos="2201"/>
                <w:tab w:val="left" w:pos="3808"/>
                <w:tab w:val="left" w:pos="4288"/>
                <w:tab w:val="left" w:pos="6821"/>
              </w:tabs>
              <w:rPr>
                <w:sz w:val="26"/>
                <w:lang w:val="en-US"/>
              </w:rPr>
            </w:pPr>
            <w:r w:rsidRPr="00F36C07">
              <w:rPr>
                <w:sz w:val="26"/>
                <w:lang w:val="en-US"/>
              </w:rPr>
              <w:t>4) lack of familiarity with the recommended literature sources</w:t>
            </w:r>
          </w:p>
        </w:tc>
        <w:tc>
          <w:tcPr>
            <w:tcW w:w="1681" w:type="dxa"/>
            <w:tcBorders>
              <w:top w:val="nil"/>
              <w:bottom w:val="nil"/>
            </w:tcBorders>
          </w:tcPr>
          <w:p w:rsidR="00ED2B9E" w:rsidRPr="00F36C07" w:rsidRDefault="00F636EB">
            <w:pPr>
              <w:pStyle w:val="TableParagraph"/>
              <w:ind w:left="520" w:right="503"/>
              <w:jc w:val="center"/>
              <w:rPr>
                <w:sz w:val="26"/>
              </w:rPr>
            </w:pPr>
            <w:r w:rsidRPr="00F36C07">
              <w:rPr>
                <w:sz w:val="26"/>
              </w:rPr>
              <w:t>4-0</w:t>
            </w:r>
          </w:p>
        </w:tc>
      </w:tr>
      <w:tr w:rsidR="00ED2B9E">
        <w:trPr>
          <w:trHeight w:val="346"/>
        </w:trPr>
        <w:tc>
          <w:tcPr>
            <w:tcW w:w="8615" w:type="dxa"/>
            <w:tcBorders>
              <w:top w:val="nil"/>
            </w:tcBorders>
          </w:tcPr>
          <w:p w:rsidR="00ED2B9E" w:rsidRDefault="00ED2B9E">
            <w:pPr>
              <w:pStyle w:val="TableParagraph"/>
              <w:spacing w:line="284" w:lineRule="exact"/>
              <w:rPr>
                <w:sz w:val="26"/>
              </w:rPr>
            </w:pPr>
          </w:p>
        </w:tc>
        <w:tc>
          <w:tcPr>
            <w:tcW w:w="1681" w:type="dxa"/>
            <w:tcBorders>
              <w:top w:val="nil"/>
            </w:tcBorders>
          </w:tcPr>
          <w:p w:rsidR="00ED2B9E" w:rsidRDefault="00ED2B9E">
            <w:pPr>
              <w:pStyle w:val="TableParagraph"/>
              <w:spacing w:line="240" w:lineRule="auto"/>
              <w:ind w:left="0"/>
              <w:rPr>
                <w:sz w:val="24"/>
              </w:rPr>
            </w:pPr>
          </w:p>
        </w:tc>
      </w:tr>
    </w:tbl>
    <w:p w:rsidR="00F636EB" w:rsidRDefault="00F636EB"/>
    <w:sectPr w:rsidR="00F636EB">
      <w:pgSz w:w="11910" w:h="16840"/>
      <w:pgMar w:top="840" w:right="400" w:bottom="980" w:left="980" w:header="0" w:footer="7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CB5" w:rsidRDefault="002F3CB5">
      <w:r>
        <w:separator/>
      </w:r>
    </w:p>
  </w:endnote>
  <w:endnote w:type="continuationSeparator" w:id="0">
    <w:p w:rsidR="002F3CB5" w:rsidRDefault="002F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B9E" w:rsidRDefault="00CF5F65">
    <w:pPr>
      <w:pStyle w:val="a3"/>
      <w:spacing w:line="14" w:lineRule="auto"/>
      <w:ind w:left="0" w:firstLine="0"/>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7087870</wp:posOffset>
              </wp:positionH>
              <wp:positionV relativeFrom="page">
                <wp:posOffset>10052685</wp:posOffset>
              </wp:positionV>
              <wp:extent cx="152400" cy="19431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9E" w:rsidRDefault="00F636EB">
                          <w:pPr>
                            <w:pStyle w:val="a3"/>
                            <w:spacing w:before="10"/>
                            <w:ind w:left="60" w:firstLine="0"/>
                          </w:pPr>
                          <w:r>
                            <w:fldChar w:fldCharType="begin"/>
                          </w:r>
                          <w:r>
                            <w:instrText xml:space="preserve"> PAGE </w:instrText>
                          </w:r>
                          <w:r>
                            <w:fldChar w:fldCharType="separate"/>
                          </w:r>
                          <w:r w:rsidR="00BC669C">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558.1pt;margin-top:791.5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" filled="f" stroked="f">
              <v:textbox inset="0,0,0,0">
                <w:txbxContent>
                  <w:p w:rsidR="00ED2B9E" w:rsidRDefault="00F636EB">
                    <w:pPr>
                      <w:pStyle w:val="a3"/>
                      <w:spacing w:before="10"/>
                      <w:ind w:left="60" w:firstLine="0"/>
                    </w:pPr>
                    <w:r>
                      <w:fldChar w:fldCharType="begin"/>
                    </w:r>
                    <w:r>
                      <w:instrText xml:space="preserve"> PAGE </w:instrText>
                    </w:r>
                    <w:r>
                      <w:fldChar w:fldCharType="separate"/>
                    </w:r>
                    <w:r w:rsidR="00BC669C">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CB5" w:rsidRDefault="002F3CB5">
      <w:r>
        <w:separator/>
      </w:r>
    </w:p>
  </w:footnote>
  <w:footnote w:type="continuationSeparator" w:id="0">
    <w:p w:rsidR="002F3CB5" w:rsidRDefault="002F3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478A2"/>
    <w:multiLevelType w:val="hybridMultilevel"/>
    <w:tmpl w:val="6FBA930A"/>
    <w:lvl w:ilvl="0" w:tplc="6D1AECB8">
      <w:start w:val="1"/>
      <w:numFmt w:val="decimal"/>
      <w:lvlText w:val="%1."/>
      <w:lvlJc w:val="left"/>
      <w:pPr>
        <w:ind w:left="873" w:hanging="346"/>
      </w:pPr>
      <w:rPr>
        <w:rFonts w:ascii="Times New Roman" w:eastAsia="Times New Roman" w:hAnsi="Times New Roman" w:cs="Times New Roman" w:hint="default"/>
        <w:w w:val="100"/>
        <w:sz w:val="24"/>
        <w:szCs w:val="24"/>
        <w:lang w:val="ru-RU" w:eastAsia="en-US" w:bidi="ar-SA"/>
      </w:rPr>
    </w:lvl>
    <w:lvl w:ilvl="1" w:tplc="0452213E">
      <w:numFmt w:val="bullet"/>
      <w:lvlText w:val="•"/>
      <w:lvlJc w:val="left"/>
      <w:pPr>
        <w:ind w:left="1844" w:hanging="346"/>
      </w:pPr>
      <w:rPr>
        <w:rFonts w:hint="default"/>
        <w:lang w:val="ru-RU" w:eastAsia="en-US" w:bidi="ar-SA"/>
      </w:rPr>
    </w:lvl>
    <w:lvl w:ilvl="2" w:tplc="97B460AC">
      <w:numFmt w:val="bullet"/>
      <w:lvlText w:val="•"/>
      <w:lvlJc w:val="left"/>
      <w:pPr>
        <w:ind w:left="2808" w:hanging="346"/>
      </w:pPr>
      <w:rPr>
        <w:rFonts w:hint="default"/>
        <w:lang w:val="ru-RU" w:eastAsia="en-US" w:bidi="ar-SA"/>
      </w:rPr>
    </w:lvl>
    <w:lvl w:ilvl="3" w:tplc="043A660C">
      <w:numFmt w:val="bullet"/>
      <w:lvlText w:val="•"/>
      <w:lvlJc w:val="left"/>
      <w:pPr>
        <w:ind w:left="3773" w:hanging="346"/>
      </w:pPr>
      <w:rPr>
        <w:rFonts w:hint="default"/>
        <w:lang w:val="ru-RU" w:eastAsia="en-US" w:bidi="ar-SA"/>
      </w:rPr>
    </w:lvl>
    <w:lvl w:ilvl="4" w:tplc="43B4ACD2">
      <w:numFmt w:val="bullet"/>
      <w:lvlText w:val="•"/>
      <w:lvlJc w:val="left"/>
      <w:pPr>
        <w:ind w:left="4737" w:hanging="346"/>
      </w:pPr>
      <w:rPr>
        <w:rFonts w:hint="default"/>
        <w:lang w:val="ru-RU" w:eastAsia="en-US" w:bidi="ar-SA"/>
      </w:rPr>
    </w:lvl>
    <w:lvl w:ilvl="5" w:tplc="66C864C0">
      <w:numFmt w:val="bullet"/>
      <w:lvlText w:val="•"/>
      <w:lvlJc w:val="left"/>
      <w:pPr>
        <w:ind w:left="5702" w:hanging="346"/>
      </w:pPr>
      <w:rPr>
        <w:rFonts w:hint="default"/>
        <w:lang w:val="ru-RU" w:eastAsia="en-US" w:bidi="ar-SA"/>
      </w:rPr>
    </w:lvl>
    <w:lvl w:ilvl="6" w:tplc="6E1A7638">
      <w:numFmt w:val="bullet"/>
      <w:lvlText w:val="•"/>
      <w:lvlJc w:val="left"/>
      <w:pPr>
        <w:ind w:left="6666" w:hanging="346"/>
      </w:pPr>
      <w:rPr>
        <w:rFonts w:hint="default"/>
        <w:lang w:val="ru-RU" w:eastAsia="en-US" w:bidi="ar-SA"/>
      </w:rPr>
    </w:lvl>
    <w:lvl w:ilvl="7" w:tplc="ABCAD67C">
      <w:numFmt w:val="bullet"/>
      <w:lvlText w:val="•"/>
      <w:lvlJc w:val="left"/>
      <w:pPr>
        <w:ind w:left="7630" w:hanging="346"/>
      </w:pPr>
      <w:rPr>
        <w:rFonts w:hint="default"/>
        <w:lang w:val="ru-RU" w:eastAsia="en-US" w:bidi="ar-SA"/>
      </w:rPr>
    </w:lvl>
    <w:lvl w:ilvl="8" w:tplc="E1201DD4">
      <w:numFmt w:val="bullet"/>
      <w:lvlText w:val="•"/>
      <w:lvlJc w:val="left"/>
      <w:pPr>
        <w:ind w:left="8595" w:hanging="346"/>
      </w:pPr>
      <w:rPr>
        <w:rFonts w:hint="default"/>
        <w:lang w:val="ru-RU" w:eastAsia="en-US" w:bidi="ar-SA"/>
      </w:rPr>
    </w:lvl>
  </w:abstractNum>
  <w:abstractNum w:abstractNumId="1">
    <w:nsid w:val="4FFF1CDE"/>
    <w:multiLevelType w:val="hybridMultilevel"/>
    <w:tmpl w:val="C9F2D998"/>
    <w:lvl w:ilvl="0" w:tplc="841EEB18">
      <w:numFmt w:val="bullet"/>
      <w:lvlText w:val="-"/>
      <w:lvlJc w:val="left"/>
      <w:pPr>
        <w:ind w:left="1118"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838" w:hanging="360"/>
      </w:pPr>
      <w:rPr>
        <w:rFonts w:ascii="Courier New" w:hAnsi="Courier New" w:cs="Courier New" w:hint="default"/>
      </w:rPr>
    </w:lvl>
    <w:lvl w:ilvl="2" w:tplc="04190005" w:tentative="1">
      <w:start w:val="1"/>
      <w:numFmt w:val="bullet"/>
      <w:lvlText w:val=""/>
      <w:lvlJc w:val="left"/>
      <w:pPr>
        <w:ind w:left="2558" w:hanging="360"/>
      </w:pPr>
      <w:rPr>
        <w:rFonts w:ascii="Wingdings" w:hAnsi="Wingdings" w:hint="default"/>
      </w:rPr>
    </w:lvl>
    <w:lvl w:ilvl="3" w:tplc="04190001" w:tentative="1">
      <w:start w:val="1"/>
      <w:numFmt w:val="bullet"/>
      <w:lvlText w:val=""/>
      <w:lvlJc w:val="left"/>
      <w:pPr>
        <w:ind w:left="3278" w:hanging="360"/>
      </w:pPr>
      <w:rPr>
        <w:rFonts w:ascii="Symbol" w:hAnsi="Symbol" w:hint="default"/>
      </w:rPr>
    </w:lvl>
    <w:lvl w:ilvl="4" w:tplc="04190003" w:tentative="1">
      <w:start w:val="1"/>
      <w:numFmt w:val="bullet"/>
      <w:lvlText w:val="o"/>
      <w:lvlJc w:val="left"/>
      <w:pPr>
        <w:ind w:left="3998" w:hanging="360"/>
      </w:pPr>
      <w:rPr>
        <w:rFonts w:ascii="Courier New" w:hAnsi="Courier New" w:cs="Courier New" w:hint="default"/>
      </w:rPr>
    </w:lvl>
    <w:lvl w:ilvl="5" w:tplc="04190005" w:tentative="1">
      <w:start w:val="1"/>
      <w:numFmt w:val="bullet"/>
      <w:lvlText w:val=""/>
      <w:lvlJc w:val="left"/>
      <w:pPr>
        <w:ind w:left="4718" w:hanging="360"/>
      </w:pPr>
      <w:rPr>
        <w:rFonts w:ascii="Wingdings" w:hAnsi="Wingdings" w:hint="default"/>
      </w:rPr>
    </w:lvl>
    <w:lvl w:ilvl="6" w:tplc="04190001" w:tentative="1">
      <w:start w:val="1"/>
      <w:numFmt w:val="bullet"/>
      <w:lvlText w:val=""/>
      <w:lvlJc w:val="left"/>
      <w:pPr>
        <w:ind w:left="5438" w:hanging="360"/>
      </w:pPr>
      <w:rPr>
        <w:rFonts w:ascii="Symbol" w:hAnsi="Symbol" w:hint="default"/>
      </w:rPr>
    </w:lvl>
    <w:lvl w:ilvl="7" w:tplc="04190003" w:tentative="1">
      <w:start w:val="1"/>
      <w:numFmt w:val="bullet"/>
      <w:lvlText w:val="o"/>
      <w:lvlJc w:val="left"/>
      <w:pPr>
        <w:ind w:left="6158" w:hanging="360"/>
      </w:pPr>
      <w:rPr>
        <w:rFonts w:ascii="Courier New" w:hAnsi="Courier New" w:cs="Courier New" w:hint="default"/>
      </w:rPr>
    </w:lvl>
    <w:lvl w:ilvl="8" w:tplc="04190005" w:tentative="1">
      <w:start w:val="1"/>
      <w:numFmt w:val="bullet"/>
      <w:lvlText w:val=""/>
      <w:lvlJc w:val="left"/>
      <w:pPr>
        <w:ind w:left="6878" w:hanging="360"/>
      </w:pPr>
      <w:rPr>
        <w:rFonts w:ascii="Wingdings" w:hAnsi="Wingdings" w:hint="default"/>
      </w:rPr>
    </w:lvl>
  </w:abstractNum>
  <w:abstractNum w:abstractNumId="2">
    <w:nsid w:val="65292A35"/>
    <w:multiLevelType w:val="hybridMultilevel"/>
    <w:tmpl w:val="D594188E"/>
    <w:lvl w:ilvl="0" w:tplc="841EEB18">
      <w:numFmt w:val="bullet"/>
      <w:lvlText w:val="-"/>
      <w:lvlJc w:val="left"/>
      <w:pPr>
        <w:ind w:left="153" w:hanging="144"/>
      </w:pPr>
      <w:rPr>
        <w:rFonts w:ascii="Times New Roman" w:eastAsia="Times New Roman" w:hAnsi="Times New Roman" w:cs="Times New Roman" w:hint="default"/>
        <w:w w:val="99"/>
        <w:sz w:val="24"/>
        <w:szCs w:val="24"/>
        <w:lang w:val="ru-RU" w:eastAsia="en-US" w:bidi="ar-SA"/>
      </w:rPr>
    </w:lvl>
    <w:lvl w:ilvl="1" w:tplc="BC6E532A">
      <w:numFmt w:val="bullet"/>
      <w:lvlText w:val="•"/>
      <w:lvlJc w:val="left"/>
      <w:pPr>
        <w:ind w:left="1196" w:hanging="144"/>
      </w:pPr>
      <w:rPr>
        <w:rFonts w:hint="default"/>
        <w:lang w:val="ru-RU" w:eastAsia="en-US" w:bidi="ar-SA"/>
      </w:rPr>
    </w:lvl>
    <w:lvl w:ilvl="2" w:tplc="FF0E706C">
      <w:numFmt w:val="bullet"/>
      <w:lvlText w:val="•"/>
      <w:lvlJc w:val="left"/>
      <w:pPr>
        <w:ind w:left="2232" w:hanging="144"/>
      </w:pPr>
      <w:rPr>
        <w:rFonts w:hint="default"/>
        <w:lang w:val="ru-RU" w:eastAsia="en-US" w:bidi="ar-SA"/>
      </w:rPr>
    </w:lvl>
    <w:lvl w:ilvl="3" w:tplc="77625C2C">
      <w:numFmt w:val="bullet"/>
      <w:lvlText w:val="•"/>
      <w:lvlJc w:val="left"/>
      <w:pPr>
        <w:ind w:left="3269" w:hanging="144"/>
      </w:pPr>
      <w:rPr>
        <w:rFonts w:hint="default"/>
        <w:lang w:val="ru-RU" w:eastAsia="en-US" w:bidi="ar-SA"/>
      </w:rPr>
    </w:lvl>
    <w:lvl w:ilvl="4" w:tplc="630AD62C">
      <w:numFmt w:val="bullet"/>
      <w:lvlText w:val="•"/>
      <w:lvlJc w:val="left"/>
      <w:pPr>
        <w:ind w:left="4305" w:hanging="144"/>
      </w:pPr>
      <w:rPr>
        <w:rFonts w:hint="default"/>
        <w:lang w:val="ru-RU" w:eastAsia="en-US" w:bidi="ar-SA"/>
      </w:rPr>
    </w:lvl>
    <w:lvl w:ilvl="5" w:tplc="ECFC329C">
      <w:numFmt w:val="bullet"/>
      <w:lvlText w:val="•"/>
      <w:lvlJc w:val="left"/>
      <w:pPr>
        <w:ind w:left="5342" w:hanging="144"/>
      </w:pPr>
      <w:rPr>
        <w:rFonts w:hint="default"/>
        <w:lang w:val="ru-RU" w:eastAsia="en-US" w:bidi="ar-SA"/>
      </w:rPr>
    </w:lvl>
    <w:lvl w:ilvl="6" w:tplc="D66A3CBC">
      <w:numFmt w:val="bullet"/>
      <w:lvlText w:val="•"/>
      <w:lvlJc w:val="left"/>
      <w:pPr>
        <w:ind w:left="6378" w:hanging="144"/>
      </w:pPr>
      <w:rPr>
        <w:rFonts w:hint="default"/>
        <w:lang w:val="ru-RU" w:eastAsia="en-US" w:bidi="ar-SA"/>
      </w:rPr>
    </w:lvl>
    <w:lvl w:ilvl="7" w:tplc="46102FEA">
      <w:numFmt w:val="bullet"/>
      <w:lvlText w:val="•"/>
      <w:lvlJc w:val="left"/>
      <w:pPr>
        <w:ind w:left="7414" w:hanging="144"/>
      </w:pPr>
      <w:rPr>
        <w:rFonts w:hint="default"/>
        <w:lang w:val="ru-RU" w:eastAsia="en-US" w:bidi="ar-SA"/>
      </w:rPr>
    </w:lvl>
    <w:lvl w:ilvl="8" w:tplc="6AD86C80">
      <w:numFmt w:val="bullet"/>
      <w:lvlText w:val="•"/>
      <w:lvlJc w:val="left"/>
      <w:pPr>
        <w:ind w:left="8451" w:hanging="144"/>
      </w:pPr>
      <w:rPr>
        <w:rFonts w:hint="default"/>
        <w:lang w:val="ru-RU" w:eastAsia="en-US" w:bidi="ar-SA"/>
      </w:rPr>
    </w:lvl>
  </w:abstractNum>
  <w:abstractNum w:abstractNumId="3">
    <w:nsid w:val="70D1621C"/>
    <w:multiLevelType w:val="multilevel"/>
    <w:tmpl w:val="86DACC3C"/>
    <w:lvl w:ilvl="0">
      <w:start w:val="1"/>
      <w:numFmt w:val="decimal"/>
      <w:lvlText w:val="%1."/>
      <w:lvlJc w:val="left"/>
      <w:pPr>
        <w:ind w:left="398" w:hanging="245"/>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53" w:hanging="47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20" w:hanging="476"/>
      </w:pPr>
      <w:rPr>
        <w:rFonts w:hint="default"/>
        <w:lang w:val="ru-RU" w:eastAsia="en-US" w:bidi="ar-SA"/>
      </w:rPr>
    </w:lvl>
    <w:lvl w:ilvl="3">
      <w:numFmt w:val="bullet"/>
      <w:lvlText w:val="•"/>
      <w:lvlJc w:val="left"/>
      <w:pPr>
        <w:ind w:left="1770" w:hanging="476"/>
      </w:pPr>
      <w:rPr>
        <w:rFonts w:hint="default"/>
        <w:lang w:val="ru-RU" w:eastAsia="en-US" w:bidi="ar-SA"/>
      </w:rPr>
    </w:lvl>
    <w:lvl w:ilvl="4">
      <w:numFmt w:val="bullet"/>
      <w:lvlText w:val="•"/>
      <w:lvlJc w:val="left"/>
      <w:pPr>
        <w:ind w:left="3021" w:hanging="476"/>
      </w:pPr>
      <w:rPr>
        <w:rFonts w:hint="default"/>
        <w:lang w:val="ru-RU" w:eastAsia="en-US" w:bidi="ar-SA"/>
      </w:rPr>
    </w:lvl>
    <w:lvl w:ilvl="5">
      <w:numFmt w:val="bullet"/>
      <w:lvlText w:val="•"/>
      <w:lvlJc w:val="left"/>
      <w:pPr>
        <w:ind w:left="4271" w:hanging="476"/>
      </w:pPr>
      <w:rPr>
        <w:rFonts w:hint="default"/>
        <w:lang w:val="ru-RU" w:eastAsia="en-US" w:bidi="ar-SA"/>
      </w:rPr>
    </w:lvl>
    <w:lvl w:ilvl="6">
      <w:numFmt w:val="bullet"/>
      <w:lvlText w:val="•"/>
      <w:lvlJc w:val="left"/>
      <w:pPr>
        <w:ind w:left="5522" w:hanging="476"/>
      </w:pPr>
      <w:rPr>
        <w:rFonts w:hint="default"/>
        <w:lang w:val="ru-RU" w:eastAsia="en-US" w:bidi="ar-SA"/>
      </w:rPr>
    </w:lvl>
    <w:lvl w:ilvl="7">
      <w:numFmt w:val="bullet"/>
      <w:lvlText w:val="•"/>
      <w:lvlJc w:val="left"/>
      <w:pPr>
        <w:ind w:left="6772" w:hanging="476"/>
      </w:pPr>
      <w:rPr>
        <w:rFonts w:hint="default"/>
        <w:lang w:val="ru-RU" w:eastAsia="en-US" w:bidi="ar-SA"/>
      </w:rPr>
    </w:lvl>
    <w:lvl w:ilvl="8">
      <w:numFmt w:val="bullet"/>
      <w:lvlText w:val="•"/>
      <w:lvlJc w:val="left"/>
      <w:pPr>
        <w:ind w:left="8023" w:hanging="476"/>
      </w:pPr>
      <w:rPr>
        <w:rFonts w:hint="default"/>
        <w:lang w:val="ru-RU" w:eastAsia="en-US" w:bidi="ar-SA"/>
      </w:rPr>
    </w:lvl>
  </w:abstractNum>
  <w:abstractNum w:abstractNumId="4">
    <w:nsid w:val="72422EE2"/>
    <w:multiLevelType w:val="hybridMultilevel"/>
    <w:tmpl w:val="B65EA654"/>
    <w:lvl w:ilvl="0" w:tplc="5B38ECFE">
      <w:start w:val="4"/>
      <w:numFmt w:val="decimal"/>
      <w:lvlText w:val="%1."/>
      <w:lvlJc w:val="left"/>
      <w:pPr>
        <w:ind w:left="153" w:hanging="355"/>
      </w:pPr>
      <w:rPr>
        <w:rFonts w:hint="default"/>
        <w:b/>
        <w:bCs/>
        <w:w w:val="100"/>
        <w:lang w:val="ru-RU" w:eastAsia="en-US" w:bidi="ar-SA"/>
      </w:rPr>
    </w:lvl>
    <w:lvl w:ilvl="1" w:tplc="7C322360">
      <w:start w:val="1"/>
      <w:numFmt w:val="decimal"/>
      <w:lvlText w:val="%2."/>
      <w:lvlJc w:val="left"/>
      <w:pPr>
        <w:ind w:left="873" w:hanging="346"/>
      </w:pPr>
      <w:rPr>
        <w:rFonts w:ascii="Times New Roman" w:eastAsia="Times New Roman" w:hAnsi="Times New Roman" w:cs="Times New Roman" w:hint="default"/>
        <w:w w:val="100"/>
        <w:sz w:val="24"/>
        <w:szCs w:val="24"/>
        <w:lang w:val="ru-RU" w:eastAsia="en-US" w:bidi="ar-SA"/>
      </w:rPr>
    </w:lvl>
    <w:lvl w:ilvl="2" w:tplc="71A080AE">
      <w:numFmt w:val="bullet"/>
      <w:lvlText w:val="•"/>
      <w:lvlJc w:val="left"/>
      <w:pPr>
        <w:ind w:left="1951" w:hanging="346"/>
      </w:pPr>
      <w:rPr>
        <w:rFonts w:hint="default"/>
        <w:lang w:val="ru-RU" w:eastAsia="en-US" w:bidi="ar-SA"/>
      </w:rPr>
    </w:lvl>
    <w:lvl w:ilvl="3" w:tplc="0B2E4AB8">
      <w:numFmt w:val="bullet"/>
      <w:lvlText w:val="•"/>
      <w:lvlJc w:val="left"/>
      <w:pPr>
        <w:ind w:left="3023" w:hanging="346"/>
      </w:pPr>
      <w:rPr>
        <w:rFonts w:hint="default"/>
        <w:lang w:val="ru-RU" w:eastAsia="en-US" w:bidi="ar-SA"/>
      </w:rPr>
    </w:lvl>
    <w:lvl w:ilvl="4" w:tplc="F946A4D0">
      <w:numFmt w:val="bullet"/>
      <w:lvlText w:val="•"/>
      <w:lvlJc w:val="left"/>
      <w:pPr>
        <w:ind w:left="4094" w:hanging="346"/>
      </w:pPr>
      <w:rPr>
        <w:rFonts w:hint="default"/>
        <w:lang w:val="ru-RU" w:eastAsia="en-US" w:bidi="ar-SA"/>
      </w:rPr>
    </w:lvl>
    <w:lvl w:ilvl="5" w:tplc="4B0C7F84">
      <w:numFmt w:val="bullet"/>
      <w:lvlText w:val="•"/>
      <w:lvlJc w:val="left"/>
      <w:pPr>
        <w:ind w:left="5166" w:hanging="346"/>
      </w:pPr>
      <w:rPr>
        <w:rFonts w:hint="default"/>
        <w:lang w:val="ru-RU" w:eastAsia="en-US" w:bidi="ar-SA"/>
      </w:rPr>
    </w:lvl>
    <w:lvl w:ilvl="6" w:tplc="4C5489E0">
      <w:numFmt w:val="bullet"/>
      <w:lvlText w:val="•"/>
      <w:lvlJc w:val="left"/>
      <w:pPr>
        <w:ind w:left="6237" w:hanging="346"/>
      </w:pPr>
      <w:rPr>
        <w:rFonts w:hint="default"/>
        <w:lang w:val="ru-RU" w:eastAsia="en-US" w:bidi="ar-SA"/>
      </w:rPr>
    </w:lvl>
    <w:lvl w:ilvl="7" w:tplc="DF100406">
      <w:numFmt w:val="bullet"/>
      <w:lvlText w:val="•"/>
      <w:lvlJc w:val="left"/>
      <w:pPr>
        <w:ind w:left="7309" w:hanging="346"/>
      </w:pPr>
      <w:rPr>
        <w:rFonts w:hint="default"/>
        <w:lang w:val="ru-RU" w:eastAsia="en-US" w:bidi="ar-SA"/>
      </w:rPr>
    </w:lvl>
    <w:lvl w:ilvl="8" w:tplc="9752CDD0">
      <w:numFmt w:val="bullet"/>
      <w:lvlText w:val="•"/>
      <w:lvlJc w:val="left"/>
      <w:pPr>
        <w:ind w:left="8380" w:hanging="346"/>
      </w:pPr>
      <w:rPr>
        <w:rFonts w:hint="default"/>
        <w:lang w:val="ru-RU" w:eastAsia="en-US" w:bidi="ar-SA"/>
      </w:rPr>
    </w:lvl>
  </w:abstractNum>
  <w:abstractNum w:abstractNumId="5">
    <w:nsid w:val="7CF05F24"/>
    <w:multiLevelType w:val="hybridMultilevel"/>
    <w:tmpl w:val="79BE025C"/>
    <w:lvl w:ilvl="0" w:tplc="D2DA8850">
      <w:start w:val="1"/>
      <w:numFmt w:val="decimal"/>
      <w:lvlText w:val="%1."/>
      <w:lvlJc w:val="left"/>
      <w:pPr>
        <w:ind w:left="513" w:hanging="360"/>
      </w:pPr>
      <w:rPr>
        <w:rFonts w:ascii="Times New Roman" w:eastAsia="Times New Roman" w:hAnsi="Times New Roman" w:cs="Times New Roman" w:hint="default"/>
        <w:w w:val="99"/>
        <w:sz w:val="28"/>
        <w:szCs w:val="28"/>
        <w:lang w:val="ru-RU" w:eastAsia="en-US" w:bidi="ar-SA"/>
      </w:rPr>
    </w:lvl>
    <w:lvl w:ilvl="1" w:tplc="EF0E6AB2">
      <w:numFmt w:val="bullet"/>
      <w:lvlText w:val="•"/>
      <w:lvlJc w:val="left"/>
      <w:pPr>
        <w:ind w:left="1520" w:hanging="360"/>
      </w:pPr>
      <w:rPr>
        <w:rFonts w:hint="default"/>
        <w:lang w:val="ru-RU" w:eastAsia="en-US" w:bidi="ar-SA"/>
      </w:rPr>
    </w:lvl>
    <w:lvl w:ilvl="2" w:tplc="BA9A5FF8">
      <w:numFmt w:val="bullet"/>
      <w:lvlText w:val="•"/>
      <w:lvlJc w:val="left"/>
      <w:pPr>
        <w:ind w:left="2520" w:hanging="360"/>
      </w:pPr>
      <w:rPr>
        <w:rFonts w:hint="default"/>
        <w:lang w:val="ru-RU" w:eastAsia="en-US" w:bidi="ar-SA"/>
      </w:rPr>
    </w:lvl>
    <w:lvl w:ilvl="3" w:tplc="13E22076">
      <w:numFmt w:val="bullet"/>
      <w:lvlText w:val="•"/>
      <w:lvlJc w:val="left"/>
      <w:pPr>
        <w:ind w:left="3521" w:hanging="360"/>
      </w:pPr>
      <w:rPr>
        <w:rFonts w:hint="default"/>
        <w:lang w:val="ru-RU" w:eastAsia="en-US" w:bidi="ar-SA"/>
      </w:rPr>
    </w:lvl>
    <w:lvl w:ilvl="4" w:tplc="B4ACB844">
      <w:numFmt w:val="bullet"/>
      <w:lvlText w:val="•"/>
      <w:lvlJc w:val="left"/>
      <w:pPr>
        <w:ind w:left="4521" w:hanging="360"/>
      </w:pPr>
      <w:rPr>
        <w:rFonts w:hint="default"/>
        <w:lang w:val="ru-RU" w:eastAsia="en-US" w:bidi="ar-SA"/>
      </w:rPr>
    </w:lvl>
    <w:lvl w:ilvl="5" w:tplc="C23635E8">
      <w:numFmt w:val="bullet"/>
      <w:lvlText w:val="•"/>
      <w:lvlJc w:val="left"/>
      <w:pPr>
        <w:ind w:left="5522" w:hanging="360"/>
      </w:pPr>
      <w:rPr>
        <w:rFonts w:hint="default"/>
        <w:lang w:val="ru-RU" w:eastAsia="en-US" w:bidi="ar-SA"/>
      </w:rPr>
    </w:lvl>
    <w:lvl w:ilvl="6" w:tplc="6CB48D46">
      <w:numFmt w:val="bullet"/>
      <w:lvlText w:val="•"/>
      <w:lvlJc w:val="left"/>
      <w:pPr>
        <w:ind w:left="6522" w:hanging="360"/>
      </w:pPr>
      <w:rPr>
        <w:rFonts w:hint="default"/>
        <w:lang w:val="ru-RU" w:eastAsia="en-US" w:bidi="ar-SA"/>
      </w:rPr>
    </w:lvl>
    <w:lvl w:ilvl="7" w:tplc="4454AB80">
      <w:numFmt w:val="bullet"/>
      <w:lvlText w:val="•"/>
      <w:lvlJc w:val="left"/>
      <w:pPr>
        <w:ind w:left="7522" w:hanging="360"/>
      </w:pPr>
      <w:rPr>
        <w:rFonts w:hint="default"/>
        <w:lang w:val="ru-RU" w:eastAsia="en-US" w:bidi="ar-SA"/>
      </w:rPr>
    </w:lvl>
    <w:lvl w:ilvl="8" w:tplc="DCCC26C0">
      <w:numFmt w:val="bullet"/>
      <w:lvlText w:val="•"/>
      <w:lvlJc w:val="left"/>
      <w:pPr>
        <w:ind w:left="8523" w:hanging="360"/>
      </w:pPr>
      <w:rPr>
        <w:rFonts w:hint="default"/>
        <w:lang w:val="ru-RU" w:eastAsia="en-US" w:bidi="ar-SA"/>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D2B9E"/>
    <w:rsid w:val="00001C20"/>
    <w:rsid w:val="000E3AE9"/>
    <w:rsid w:val="00206089"/>
    <w:rsid w:val="00271FE5"/>
    <w:rsid w:val="002F3CB5"/>
    <w:rsid w:val="003D513D"/>
    <w:rsid w:val="004F4F34"/>
    <w:rsid w:val="00576C75"/>
    <w:rsid w:val="005E1D5A"/>
    <w:rsid w:val="00A37F70"/>
    <w:rsid w:val="00A41A72"/>
    <w:rsid w:val="00A72288"/>
    <w:rsid w:val="00B12F8B"/>
    <w:rsid w:val="00BC669C"/>
    <w:rsid w:val="00BF3D55"/>
    <w:rsid w:val="00CB7E46"/>
    <w:rsid w:val="00CF5F65"/>
    <w:rsid w:val="00D26E6F"/>
    <w:rsid w:val="00D930C6"/>
    <w:rsid w:val="00E01F70"/>
    <w:rsid w:val="00E116A2"/>
    <w:rsid w:val="00ED2B9E"/>
    <w:rsid w:val="00F36C07"/>
    <w:rsid w:val="00F63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F51433-A0DF-40D6-9E80-57A940FC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560" w:right="1578"/>
      <w:jc w:val="center"/>
      <w:outlineLvl w:val="0"/>
    </w:pPr>
    <w:rPr>
      <w:b/>
      <w:bCs/>
      <w:sz w:val="28"/>
      <w:szCs w:val="28"/>
    </w:rPr>
  </w:style>
  <w:style w:type="paragraph" w:styleId="2">
    <w:name w:val="heading 2"/>
    <w:basedOn w:val="a"/>
    <w:uiPriority w:val="1"/>
    <w:qFormat/>
    <w:pPr>
      <w:ind w:left="397" w:hanging="245"/>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73" w:hanging="361"/>
    </w:pPr>
    <w:rPr>
      <w:sz w:val="24"/>
      <w:szCs w:val="24"/>
    </w:rPr>
  </w:style>
  <w:style w:type="paragraph" w:styleId="a4">
    <w:name w:val="List Paragraph"/>
    <w:basedOn w:val="a"/>
    <w:uiPriority w:val="1"/>
    <w:qFormat/>
    <w:pPr>
      <w:ind w:left="873" w:hanging="361"/>
    </w:pPr>
  </w:style>
  <w:style w:type="paragraph" w:customStyle="1" w:styleId="TableParagraph">
    <w:name w:val="Table Paragraph"/>
    <w:basedOn w:val="a"/>
    <w:uiPriority w:val="1"/>
    <w:qFormat/>
    <w:pPr>
      <w:spacing w:line="278" w:lineRule="exact"/>
      <w:ind w:left="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1981</Words>
  <Characters>11293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Yuriy</dc:creator>
  <cp:lastModifiedBy>Учетная запись Майкрософт</cp:lastModifiedBy>
  <cp:revision>4</cp:revision>
  <dcterms:created xsi:type="dcterms:W3CDTF">2021-11-23T12:57:00Z</dcterms:created>
  <dcterms:modified xsi:type="dcterms:W3CDTF">2021-11-23T12:59:00Z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Microsoft® Word 2013</vt:lpwstr>
  </property>
  <property fmtid="{D5CDD505-2E9C-101B-9397-08002B2CF9AE}" pid="4" name="LastSaved">
    <vt:filetime>2021-11-15T00:00:00Z</vt:filetime>
  </property>
</Properties>
</file>